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0AE" w:rsidRDefault="005070AE">
      <w:pPr>
        <w:rPr>
          <w:rFonts w:ascii="黑体" w:eastAsia="黑体" w:hAnsi="黑体"/>
          <w:szCs w:val="32"/>
        </w:rPr>
      </w:pPr>
    </w:p>
    <w:p w:rsidR="005070AE" w:rsidRDefault="005070AE">
      <w:pPr>
        <w:jc w:val="center"/>
        <w:rPr>
          <w:rFonts w:ascii="宋体" w:hAnsi="宋体" w:cs="宋体"/>
          <w:b/>
          <w:bCs/>
          <w:sz w:val="44"/>
          <w:szCs w:val="44"/>
        </w:rPr>
      </w:pPr>
    </w:p>
    <w:p w:rsidR="005070AE" w:rsidRDefault="005070AE">
      <w:pPr>
        <w:spacing w:line="440" w:lineRule="exact"/>
        <w:jc w:val="center"/>
        <w:rPr>
          <w:rFonts w:ascii="宋体" w:hAnsi="宋体" w:cs="宋体"/>
          <w:b/>
          <w:bCs/>
          <w:sz w:val="44"/>
          <w:szCs w:val="44"/>
        </w:rPr>
      </w:pPr>
    </w:p>
    <w:p w:rsidR="005070AE" w:rsidRDefault="005070AE">
      <w:pPr>
        <w:pStyle w:val="a6"/>
        <w:shd w:val="clear" w:color="auto" w:fill="FFFFFF"/>
        <w:spacing w:before="0" w:beforeAutospacing="0" w:after="0" w:afterAutospacing="0"/>
        <w:jc w:val="center"/>
        <w:rPr>
          <w:rStyle w:val="a7"/>
          <w:sz w:val="36"/>
          <w:szCs w:val="36"/>
        </w:rPr>
      </w:pPr>
    </w:p>
    <w:p w:rsidR="005070AE" w:rsidRDefault="00D55808">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sz w:val="44"/>
          <w:szCs w:val="44"/>
        </w:rPr>
      </w:pPr>
      <w:r>
        <w:rPr>
          <w:rStyle w:val="a7"/>
          <w:rFonts w:ascii="方正小标宋简体" w:eastAsia="方正小标宋简体" w:hAnsi="方正小标宋简体" w:cs="方正小标宋简体" w:hint="eastAsia"/>
          <w:sz w:val="44"/>
          <w:szCs w:val="44"/>
        </w:rPr>
        <w:t>西安市</w:t>
      </w:r>
      <w:r w:rsidR="00AB5C34">
        <w:rPr>
          <w:rStyle w:val="a7"/>
          <w:rFonts w:ascii="方正小标宋简体" w:eastAsia="方正小标宋简体" w:hAnsi="方正小标宋简体" w:cs="方正小标宋简体" w:hint="eastAsia"/>
          <w:sz w:val="44"/>
          <w:szCs w:val="44"/>
        </w:rPr>
        <w:t>阎良区</w:t>
      </w:r>
      <w:r w:rsidR="006D6C46">
        <w:rPr>
          <w:rStyle w:val="a7"/>
          <w:rFonts w:ascii="方正小标宋简体" w:eastAsia="方正小标宋简体" w:hAnsi="方正小标宋简体" w:cs="方正小标宋简体" w:hint="eastAsia"/>
          <w:sz w:val="44"/>
          <w:szCs w:val="44"/>
        </w:rPr>
        <w:t>新兴街道办事处</w:t>
      </w:r>
    </w:p>
    <w:p w:rsidR="005070AE" w:rsidRDefault="00AB5C34">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r>
        <w:rPr>
          <w:rStyle w:val="a7"/>
          <w:rFonts w:ascii="方正小标宋简体" w:eastAsia="方正小标宋简体" w:hAnsi="方正小标宋简体" w:cs="方正小标宋简体" w:hint="eastAsia"/>
          <w:color w:val="000000"/>
          <w:sz w:val="44"/>
          <w:szCs w:val="44"/>
        </w:rPr>
        <w:t>2019年度部门决算</w:t>
      </w:r>
    </w:p>
    <w:p w:rsidR="005070AE" w:rsidRDefault="005070AE">
      <w:pPr>
        <w:spacing w:line="560" w:lineRule="exact"/>
        <w:jc w:val="center"/>
        <w:rPr>
          <w:rFonts w:asciiTheme="majorEastAsia" w:eastAsiaTheme="majorEastAsia" w:hAnsiTheme="majorEastAsia" w:cstheme="majorEastAsia"/>
          <w:b/>
          <w:bCs/>
          <w:sz w:val="44"/>
          <w:szCs w:val="44"/>
        </w:rPr>
      </w:pPr>
    </w:p>
    <w:p w:rsidR="005070AE" w:rsidRDefault="005070AE">
      <w:pPr>
        <w:spacing w:line="560" w:lineRule="exact"/>
        <w:jc w:val="center"/>
        <w:rPr>
          <w:rFonts w:asciiTheme="majorEastAsia" w:eastAsiaTheme="majorEastAsia" w:hAnsiTheme="majorEastAsia" w:cstheme="majorEastAsia"/>
          <w:b/>
          <w:bCs/>
          <w:sz w:val="44"/>
          <w:szCs w:val="44"/>
        </w:rPr>
      </w:pPr>
    </w:p>
    <w:p w:rsidR="005070AE" w:rsidRDefault="005070AE">
      <w:pPr>
        <w:spacing w:line="560" w:lineRule="exact"/>
        <w:jc w:val="center"/>
        <w:rPr>
          <w:rFonts w:asciiTheme="majorEastAsia" w:eastAsiaTheme="majorEastAsia" w:hAnsiTheme="majorEastAsia" w:cstheme="majorEastAsia"/>
          <w:b/>
          <w:bCs/>
          <w:sz w:val="44"/>
          <w:szCs w:val="44"/>
        </w:rPr>
      </w:pPr>
    </w:p>
    <w:p w:rsidR="005070AE" w:rsidRDefault="005070AE">
      <w:pPr>
        <w:spacing w:line="560" w:lineRule="exact"/>
        <w:jc w:val="center"/>
        <w:rPr>
          <w:rFonts w:asciiTheme="majorEastAsia" w:eastAsiaTheme="majorEastAsia" w:hAnsiTheme="majorEastAsia" w:cstheme="majorEastAsia"/>
          <w:b/>
          <w:bCs/>
          <w:sz w:val="44"/>
          <w:szCs w:val="44"/>
        </w:rPr>
      </w:pPr>
    </w:p>
    <w:p w:rsidR="005070AE" w:rsidRDefault="005070AE">
      <w:pPr>
        <w:spacing w:line="560" w:lineRule="exact"/>
        <w:rPr>
          <w:rFonts w:asciiTheme="majorEastAsia" w:eastAsiaTheme="majorEastAsia" w:hAnsiTheme="majorEastAsia" w:cstheme="majorEastAsia"/>
          <w:b/>
          <w:bCs/>
          <w:sz w:val="44"/>
          <w:szCs w:val="44"/>
        </w:rPr>
      </w:pPr>
    </w:p>
    <w:p w:rsidR="005070AE" w:rsidRDefault="005070AE">
      <w:pPr>
        <w:spacing w:line="560" w:lineRule="exact"/>
        <w:rPr>
          <w:rFonts w:asciiTheme="majorEastAsia" w:eastAsiaTheme="majorEastAsia" w:hAnsiTheme="majorEastAsia" w:cstheme="majorEastAsia"/>
          <w:b/>
          <w:bCs/>
          <w:sz w:val="44"/>
          <w:szCs w:val="44"/>
        </w:rPr>
      </w:pPr>
    </w:p>
    <w:p w:rsidR="005070AE" w:rsidRDefault="005070AE">
      <w:pPr>
        <w:spacing w:line="560" w:lineRule="exact"/>
        <w:rPr>
          <w:rFonts w:asciiTheme="majorEastAsia" w:eastAsiaTheme="majorEastAsia" w:hAnsiTheme="majorEastAsia" w:cstheme="majorEastAsia"/>
          <w:b/>
          <w:bCs/>
          <w:sz w:val="44"/>
          <w:szCs w:val="44"/>
        </w:rPr>
      </w:pPr>
    </w:p>
    <w:p w:rsidR="005070AE" w:rsidRDefault="005070AE">
      <w:pPr>
        <w:spacing w:line="560" w:lineRule="exact"/>
        <w:rPr>
          <w:rFonts w:asciiTheme="majorEastAsia" w:eastAsiaTheme="majorEastAsia" w:hAnsiTheme="majorEastAsia" w:cstheme="majorEastAsia"/>
          <w:b/>
          <w:bCs/>
          <w:sz w:val="44"/>
          <w:szCs w:val="44"/>
        </w:rPr>
      </w:pPr>
    </w:p>
    <w:p w:rsidR="005070AE" w:rsidRDefault="005070AE">
      <w:pPr>
        <w:spacing w:line="560" w:lineRule="exact"/>
        <w:rPr>
          <w:rFonts w:asciiTheme="majorEastAsia" w:eastAsiaTheme="majorEastAsia" w:hAnsiTheme="majorEastAsia" w:cstheme="majorEastAsia"/>
          <w:b/>
          <w:bCs/>
          <w:sz w:val="44"/>
          <w:szCs w:val="44"/>
        </w:rPr>
      </w:pPr>
    </w:p>
    <w:p w:rsidR="005070AE" w:rsidRDefault="005070AE">
      <w:pPr>
        <w:spacing w:line="560" w:lineRule="exact"/>
        <w:rPr>
          <w:rFonts w:asciiTheme="majorEastAsia" w:eastAsiaTheme="majorEastAsia" w:hAnsiTheme="majorEastAsia" w:cstheme="majorEastAsia"/>
          <w:b/>
          <w:bCs/>
          <w:sz w:val="44"/>
          <w:szCs w:val="44"/>
        </w:rPr>
      </w:pPr>
    </w:p>
    <w:p w:rsidR="005070AE" w:rsidRDefault="005070AE">
      <w:pPr>
        <w:spacing w:line="560" w:lineRule="exact"/>
        <w:rPr>
          <w:rFonts w:asciiTheme="majorEastAsia" w:eastAsiaTheme="majorEastAsia" w:hAnsiTheme="majorEastAsia" w:cstheme="majorEastAsia"/>
          <w:b/>
          <w:bCs/>
          <w:sz w:val="44"/>
          <w:szCs w:val="44"/>
        </w:rPr>
      </w:pPr>
    </w:p>
    <w:p w:rsidR="005070AE" w:rsidRDefault="005070AE">
      <w:pPr>
        <w:spacing w:line="560" w:lineRule="exact"/>
        <w:rPr>
          <w:rFonts w:asciiTheme="majorEastAsia" w:eastAsiaTheme="majorEastAsia" w:hAnsiTheme="majorEastAsia" w:cstheme="majorEastAsia"/>
          <w:b/>
          <w:bCs/>
          <w:sz w:val="44"/>
          <w:szCs w:val="44"/>
        </w:rPr>
      </w:pPr>
    </w:p>
    <w:p w:rsidR="005070AE" w:rsidRDefault="005070AE">
      <w:pPr>
        <w:spacing w:line="400" w:lineRule="exact"/>
        <w:ind w:firstLineChars="800" w:firstLine="2570"/>
        <w:rPr>
          <w:rFonts w:asciiTheme="majorEastAsia" w:eastAsiaTheme="majorEastAsia" w:hAnsiTheme="majorEastAsia" w:cstheme="majorEastAsia"/>
          <w:b/>
          <w:bCs/>
          <w:szCs w:val="32"/>
        </w:rPr>
      </w:pPr>
    </w:p>
    <w:p w:rsidR="005070AE" w:rsidRDefault="005070AE">
      <w:pPr>
        <w:spacing w:line="400" w:lineRule="exact"/>
        <w:ind w:firstLineChars="800" w:firstLine="2570"/>
        <w:rPr>
          <w:rFonts w:asciiTheme="majorEastAsia" w:eastAsiaTheme="majorEastAsia" w:hAnsiTheme="majorEastAsia" w:cstheme="majorEastAsia"/>
          <w:b/>
          <w:bCs/>
          <w:szCs w:val="32"/>
        </w:rPr>
      </w:pPr>
    </w:p>
    <w:p w:rsidR="005070AE" w:rsidRDefault="00AB5C34">
      <w:pPr>
        <w:spacing w:line="400" w:lineRule="exact"/>
        <w:ind w:firstLineChars="650" w:firstLine="2088"/>
        <w:rPr>
          <w:rFonts w:asciiTheme="minorEastAsia" w:eastAsiaTheme="minorEastAsia" w:hAnsiTheme="minorEastAsia" w:cstheme="minorEastAsia"/>
          <w:b/>
          <w:bCs/>
          <w:szCs w:val="32"/>
        </w:rPr>
      </w:pPr>
      <w:r>
        <w:rPr>
          <w:rFonts w:asciiTheme="minorEastAsia" w:eastAsiaTheme="minorEastAsia" w:hAnsiTheme="minorEastAsia" w:cstheme="minorEastAsia" w:hint="eastAsia"/>
          <w:b/>
          <w:bCs/>
          <w:szCs w:val="32"/>
        </w:rPr>
        <w:t>保密审查情况：</w:t>
      </w:r>
    </w:p>
    <w:p w:rsidR="005070AE" w:rsidRDefault="005070AE">
      <w:pPr>
        <w:spacing w:line="400" w:lineRule="exact"/>
        <w:jc w:val="center"/>
        <w:rPr>
          <w:rFonts w:asciiTheme="minorEastAsia" w:eastAsiaTheme="minorEastAsia" w:hAnsiTheme="minorEastAsia" w:cstheme="minorEastAsia"/>
          <w:b/>
          <w:bCs/>
          <w:szCs w:val="32"/>
        </w:rPr>
      </w:pPr>
    </w:p>
    <w:p w:rsidR="005070AE" w:rsidRDefault="00AB5C34">
      <w:pPr>
        <w:spacing w:line="400" w:lineRule="exact"/>
        <w:ind w:firstLineChars="650" w:firstLine="2088"/>
        <w:rPr>
          <w:rFonts w:ascii="宋体" w:hAnsi="宋体" w:cs="宋体"/>
          <w:b/>
          <w:bCs/>
          <w:szCs w:val="32"/>
        </w:rPr>
      </w:pPr>
      <w:r>
        <w:rPr>
          <w:rFonts w:asciiTheme="minorEastAsia" w:eastAsiaTheme="minorEastAsia" w:hAnsiTheme="minorEastAsia" w:cstheme="minorEastAsia" w:hint="eastAsia"/>
          <w:b/>
          <w:bCs/>
          <w:szCs w:val="32"/>
        </w:rPr>
        <w:t>部门主要负责人审签情况：</w:t>
      </w:r>
    </w:p>
    <w:p w:rsidR="005070AE" w:rsidRDefault="005070AE">
      <w:pPr>
        <w:jc w:val="center"/>
        <w:rPr>
          <w:rFonts w:ascii="黑体" w:eastAsia="黑体" w:hAnsi="宋体"/>
          <w:b/>
          <w:color w:val="000000"/>
          <w:kern w:val="0"/>
          <w:sz w:val="56"/>
          <w:szCs w:val="56"/>
        </w:rPr>
      </w:pPr>
    </w:p>
    <w:p w:rsidR="006D6C46" w:rsidRDefault="006D6C46">
      <w:pPr>
        <w:jc w:val="center"/>
        <w:rPr>
          <w:rFonts w:ascii="黑体" w:eastAsia="黑体" w:hAnsi="宋体"/>
          <w:b/>
          <w:color w:val="000000"/>
          <w:kern w:val="0"/>
          <w:sz w:val="56"/>
          <w:szCs w:val="56"/>
        </w:rPr>
      </w:pPr>
    </w:p>
    <w:p w:rsidR="005070AE" w:rsidRDefault="00AB5C34">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5070AE" w:rsidRDefault="005070AE">
      <w:pPr>
        <w:jc w:val="center"/>
        <w:rPr>
          <w:rFonts w:ascii="黑体" w:eastAsia="黑体" w:hAnsi="宋体"/>
          <w:bCs/>
          <w:color w:val="000000"/>
          <w:kern w:val="0"/>
          <w:sz w:val="36"/>
          <w:szCs w:val="36"/>
        </w:rPr>
      </w:pPr>
    </w:p>
    <w:p w:rsidR="005070AE" w:rsidRDefault="00AB5C34">
      <w:pPr>
        <w:widowControl/>
        <w:jc w:val="center"/>
      </w:pPr>
      <w:r>
        <w:rPr>
          <w:rFonts w:ascii="黑体" w:eastAsia="黑体" w:hAnsi="宋体" w:hint="eastAsia"/>
          <w:color w:val="000000"/>
          <w:kern w:val="0"/>
          <w:szCs w:val="32"/>
        </w:rPr>
        <w:t>第一部分 部门概况</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5070AE" w:rsidRDefault="00AB5C34">
      <w:pPr>
        <w:widowControl/>
        <w:jc w:val="center"/>
      </w:pPr>
      <w:r>
        <w:rPr>
          <w:rFonts w:ascii="黑体" w:eastAsia="黑体" w:hAnsi="宋体" w:hint="eastAsia"/>
          <w:color w:val="000000"/>
          <w:kern w:val="0"/>
          <w:szCs w:val="32"/>
        </w:rPr>
        <w:t>第二部分  2019年度部门决算表</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5070AE" w:rsidRDefault="00AB5C34">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5070AE" w:rsidRDefault="00AB5C34">
      <w:pPr>
        <w:widowControl/>
        <w:jc w:val="center"/>
      </w:pPr>
      <w:r>
        <w:rPr>
          <w:rFonts w:ascii="黑体" w:eastAsia="黑体" w:hAnsi="宋体" w:hint="eastAsia"/>
          <w:color w:val="000000"/>
          <w:kern w:val="0"/>
          <w:szCs w:val="32"/>
        </w:rPr>
        <w:t>第三部分 2019年度部门决算情况说明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5070AE" w:rsidRDefault="00AB5C34">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w:t>
      </w:r>
      <w:proofErr w:type="gramStart"/>
      <w:r>
        <w:rPr>
          <w:rFonts w:ascii="仿宋" w:eastAsia="仿宋" w:hAnsi="仿宋" w:cs="楷体" w:hint="eastAsia"/>
          <w:color w:val="000000"/>
          <w:kern w:val="0"/>
          <w:szCs w:val="32"/>
        </w:rPr>
        <w:t>中项目</w:t>
      </w:r>
      <w:proofErr w:type="gramEnd"/>
      <w:r>
        <w:rPr>
          <w:rFonts w:ascii="仿宋" w:eastAsia="仿宋" w:hAnsi="仿宋" w:cs="楷体" w:hint="eastAsia"/>
          <w:color w:val="000000"/>
          <w:kern w:val="0"/>
          <w:szCs w:val="32"/>
        </w:rPr>
        <w:t>绩效自评结果</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5070AE" w:rsidRDefault="00AB5C34">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5070AE" w:rsidRDefault="00AB5C34">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5070AE" w:rsidRDefault="005070AE">
      <w:pPr>
        <w:rPr>
          <w:rFonts w:ascii="黑体" w:eastAsia="黑体" w:hAnsi="宋体"/>
          <w:color w:val="000000"/>
          <w:kern w:val="0"/>
          <w:szCs w:val="32"/>
        </w:rPr>
      </w:pPr>
    </w:p>
    <w:p w:rsidR="006D6C46" w:rsidRDefault="006D6C46">
      <w:pPr>
        <w:rPr>
          <w:rFonts w:ascii="黑体" w:eastAsia="黑体" w:hAnsi="宋体"/>
          <w:color w:val="000000"/>
          <w:kern w:val="0"/>
          <w:szCs w:val="32"/>
        </w:rPr>
      </w:pPr>
    </w:p>
    <w:p w:rsidR="005070AE" w:rsidRDefault="00AB5C34">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5070AE" w:rsidRDefault="00AB5C34">
      <w:pPr>
        <w:pStyle w:val="a6"/>
        <w:spacing w:before="0" w:beforeAutospacing="0" w:after="0" w:afterAutospacing="0" w:line="560" w:lineRule="exact"/>
        <w:ind w:firstLineChars="200" w:firstLine="640"/>
        <w:rPr>
          <w:rFonts w:ascii="黑体" w:eastAsia="黑体" w:hAnsi="Times New Roman" w:cs="楷体"/>
          <w:bCs/>
          <w:color w:val="000000"/>
          <w:sz w:val="32"/>
          <w:szCs w:val="32"/>
        </w:rPr>
      </w:pPr>
      <w:r>
        <w:rPr>
          <w:rFonts w:ascii="黑体" w:eastAsia="黑体" w:hAnsi="Times New Roman" w:cs="楷体" w:hint="eastAsia"/>
          <w:bCs/>
          <w:color w:val="000000"/>
          <w:sz w:val="32"/>
          <w:szCs w:val="32"/>
        </w:rPr>
        <w:t>一、部门主要职责及内设机构</w:t>
      </w:r>
    </w:p>
    <w:p w:rsidR="005070AE" w:rsidRDefault="00AB5C34">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98063E" w:rsidRDefault="0098063E" w:rsidP="0098063E">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全面负责辖区内党建、行政等各项工作；以经济建设为中心，做好街道财政经济工作，努力为区域经济发展营造良好的社会环境，促进区域经济发展；负责民政、老龄、计划生育、环境卫生，残联、社区文化工作，对辖区内城市管理、社会服务、社会治安综合治理、精神文明建设等方面的工作行使组织领导、综合协调、监督评议；负责就业和劳动保障政策的宣传和咨询工作，负责辖区社会治安综合治理工作，维护辖区稳定，负责人民武装工作。</w:t>
      </w:r>
    </w:p>
    <w:p w:rsidR="005070AE" w:rsidRDefault="00AB5C34">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98063E" w:rsidRPr="00BE7A9C" w:rsidRDefault="0098063E" w:rsidP="00BE7A9C">
      <w:pPr>
        <w:widowControl/>
        <w:spacing w:line="560" w:lineRule="exact"/>
        <w:ind w:firstLineChars="200" w:firstLine="640"/>
        <w:jc w:val="left"/>
        <w:rPr>
          <w:rFonts w:ascii="仿宋_GB2312" w:eastAsia="仿宋_GB2312" w:hAnsi="楷体" w:cs="楷体"/>
          <w:bCs/>
          <w:color w:val="000000"/>
          <w:kern w:val="0"/>
          <w:szCs w:val="32"/>
        </w:rPr>
      </w:pPr>
      <w:r w:rsidRPr="00BE7A9C">
        <w:rPr>
          <w:rFonts w:ascii="仿宋_GB2312" w:eastAsia="仿宋_GB2312" w:hAnsi="楷体" w:cs="楷体" w:hint="eastAsia"/>
          <w:bCs/>
          <w:color w:val="000000"/>
          <w:kern w:val="0"/>
          <w:szCs w:val="32"/>
        </w:rPr>
        <w:t>新兴街道办事处综合设置5个办公室：党政办公室、经济发展办公室、社会事务管理办公室、城市管理办公室、计划生育办公室；事业机构包括：财政农税所、司法所、农业服务中心、市场服务中心、文化服务中心、计划生育服务站。</w:t>
      </w:r>
    </w:p>
    <w:p w:rsidR="005070AE" w:rsidRDefault="00AB5C34">
      <w:pPr>
        <w:widowControl/>
        <w:spacing w:line="560" w:lineRule="exact"/>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5070AE" w:rsidRDefault="00AB5C34">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w:t>
      </w:r>
      <w:r w:rsidR="0098063E">
        <w:rPr>
          <w:rFonts w:ascii="仿宋_GB2312" w:eastAsia="仿宋_GB2312" w:hAnsi="仿宋_GB2312" w:cs="仿宋_GB2312" w:hint="eastAsia"/>
          <w:szCs w:val="32"/>
        </w:rPr>
        <w:t>1</w:t>
      </w:r>
      <w:r>
        <w:rPr>
          <w:rFonts w:ascii="仿宋_GB2312" w:eastAsia="仿宋_GB2312" w:hAnsi="仿宋_GB2312" w:cs="仿宋_GB2312" w:hint="eastAsia"/>
          <w:szCs w:val="32"/>
        </w:rPr>
        <w:t>个，包括本级</w:t>
      </w:r>
      <w:r w:rsidR="0098063E">
        <w:rPr>
          <w:rFonts w:ascii="仿宋_GB2312" w:eastAsia="仿宋_GB2312" w:hAnsi="仿宋_GB2312" w:cs="仿宋_GB2312" w:hint="eastAsia"/>
          <w:szCs w:val="32"/>
        </w:rPr>
        <w:t>1个，无</w:t>
      </w:r>
      <w:r>
        <w:rPr>
          <w:rFonts w:ascii="仿宋_GB2312" w:eastAsia="仿宋_GB2312" w:hAnsi="仿宋_GB2312" w:cs="仿宋_GB2312" w:hint="eastAsia"/>
          <w:szCs w:val="32"/>
        </w:rPr>
        <w:t>所属</w:t>
      </w:r>
      <w:r>
        <w:rPr>
          <w:rFonts w:ascii="仿宋_GB2312" w:eastAsia="仿宋_GB2312" w:hAnsi="仿宋_GB2312" w:cs="仿宋_GB2312"/>
          <w:color w:val="000000"/>
          <w:kern w:val="0"/>
          <w:sz w:val="31"/>
          <w:szCs w:val="31"/>
        </w:rPr>
        <w:t>二级预算</w:t>
      </w:r>
      <w:r>
        <w:rPr>
          <w:rFonts w:ascii="仿宋_GB2312" w:eastAsia="仿宋_GB2312" w:hAnsi="仿宋_GB2312" w:cs="仿宋_GB2312" w:hint="eastAsia"/>
          <w:szCs w:val="32"/>
        </w:rPr>
        <w:t>单位：</w:t>
      </w:r>
    </w:p>
    <w:tbl>
      <w:tblPr>
        <w:tblStyle w:val="a8"/>
        <w:tblW w:w="8959" w:type="dxa"/>
        <w:tblLayout w:type="fixed"/>
        <w:tblLook w:val="04A0"/>
      </w:tblPr>
      <w:tblGrid>
        <w:gridCol w:w="1681"/>
        <w:gridCol w:w="7278"/>
      </w:tblGrid>
      <w:tr w:rsidR="005070AE">
        <w:trPr>
          <w:trHeight w:val="678"/>
        </w:trPr>
        <w:tc>
          <w:tcPr>
            <w:tcW w:w="1681" w:type="dxa"/>
            <w:vAlign w:val="center"/>
          </w:tcPr>
          <w:p w:rsidR="005070AE" w:rsidRDefault="00AB5C34">
            <w:pPr>
              <w:jc w:val="center"/>
              <w:rPr>
                <w:rFonts w:ascii="黑体" w:eastAsia="黑体" w:hAnsi="黑体"/>
                <w:szCs w:val="32"/>
              </w:rPr>
            </w:pPr>
            <w:r>
              <w:rPr>
                <w:rFonts w:ascii="黑体" w:eastAsia="黑体" w:hAnsi="黑体" w:hint="eastAsia"/>
                <w:szCs w:val="32"/>
              </w:rPr>
              <w:t>序号</w:t>
            </w:r>
          </w:p>
        </w:tc>
        <w:tc>
          <w:tcPr>
            <w:tcW w:w="7278" w:type="dxa"/>
            <w:vAlign w:val="center"/>
          </w:tcPr>
          <w:p w:rsidR="005070AE" w:rsidRDefault="00AB5C34">
            <w:pPr>
              <w:jc w:val="center"/>
              <w:rPr>
                <w:rFonts w:ascii="黑体" w:eastAsia="黑体" w:hAnsi="黑体"/>
                <w:szCs w:val="32"/>
              </w:rPr>
            </w:pPr>
            <w:r>
              <w:rPr>
                <w:rFonts w:ascii="黑体" w:eastAsia="黑体" w:hAnsi="黑体" w:hint="eastAsia"/>
                <w:szCs w:val="32"/>
              </w:rPr>
              <w:t>单位名称</w:t>
            </w:r>
          </w:p>
        </w:tc>
      </w:tr>
      <w:tr w:rsidR="005070AE">
        <w:trPr>
          <w:trHeight w:val="678"/>
        </w:trPr>
        <w:tc>
          <w:tcPr>
            <w:tcW w:w="1681" w:type="dxa"/>
            <w:vAlign w:val="center"/>
          </w:tcPr>
          <w:p w:rsidR="005070AE" w:rsidRDefault="00AB5C34">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vAlign w:val="center"/>
          </w:tcPr>
          <w:p w:rsidR="005070AE" w:rsidRDefault="0098063E" w:rsidP="0098063E">
            <w:pPr>
              <w:jc w:val="center"/>
              <w:rPr>
                <w:rFonts w:ascii="仿宋_GB2312" w:eastAsia="仿宋_GB2312" w:hAnsi="仿宋_GB2312" w:cs="仿宋_GB2312"/>
                <w:szCs w:val="32"/>
              </w:rPr>
            </w:pPr>
            <w:r>
              <w:rPr>
                <w:rFonts w:ascii="仿宋_GB2312" w:eastAsia="仿宋_GB2312" w:hAnsi="仿宋_GB2312" w:cs="仿宋_GB2312" w:hint="eastAsia"/>
                <w:szCs w:val="32"/>
              </w:rPr>
              <w:t>西安市阎良区新兴街道办事处</w:t>
            </w:r>
            <w:r w:rsidR="00AB5C34">
              <w:rPr>
                <w:rFonts w:ascii="仿宋_GB2312" w:eastAsia="仿宋_GB2312" w:hAnsi="仿宋_GB2312" w:cs="仿宋_GB2312" w:hint="eastAsia"/>
                <w:szCs w:val="32"/>
              </w:rPr>
              <w:t>本级（机关）</w:t>
            </w:r>
          </w:p>
        </w:tc>
      </w:tr>
    </w:tbl>
    <w:p w:rsidR="00E86A4A" w:rsidRPr="00D55808" w:rsidRDefault="00AB5C34" w:rsidP="00D55808">
      <w:pPr>
        <w:ind w:firstLine="640"/>
        <w:rPr>
          <w:rFonts w:ascii="黑体" w:eastAsia="黑体" w:hAnsi="黑体"/>
          <w:b/>
          <w:bCs/>
          <w:szCs w:val="32"/>
        </w:rPr>
      </w:pPr>
      <w:r>
        <w:rPr>
          <w:rFonts w:ascii="黑体" w:eastAsia="黑体" w:hAnsi="黑体" w:hint="eastAsia"/>
          <w:b/>
          <w:bCs/>
          <w:szCs w:val="32"/>
        </w:rPr>
        <w:t>三、部门人员情况</w:t>
      </w:r>
    </w:p>
    <w:p w:rsidR="00E86A4A" w:rsidRDefault="00E86A4A" w:rsidP="00E86A4A">
      <w:pPr>
        <w:spacing w:line="560" w:lineRule="exact"/>
        <w:ind w:firstLine="641"/>
        <w:rPr>
          <w:rFonts w:ascii="仿宋_GB2312" w:eastAsia="仿宋_GB2312" w:hAnsi="仿宋_GB2312" w:cs="仿宋_GB2312"/>
          <w:szCs w:val="32"/>
        </w:rPr>
      </w:pPr>
      <w:r>
        <w:rPr>
          <w:rFonts w:ascii="仿宋_GB2312" w:eastAsia="仿宋_GB2312" w:hAnsi="仿宋_GB2312" w:cs="仿宋_GB2312" w:hint="eastAsia"/>
          <w:szCs w:val="32"/>
        </w:rPr>
        <w:t>截止2019年底，本部门人员编制50人，其中行政编制17人、事业编制33人；实有人员48人，其中行政18人、</w:t>
      </w:r>
      <w:r>
        <w:rPr>
          <w:rFonts w:ascii="仿宋_GB2312" w:eastAsia="仿宋_GB2312" w:hAnsi="仿宋_GB2312" w:cs="仿宋_GB2312" w:hint="eastAsia"/>
          <w:szCs w:val="32"/>
        </w:rPr>
        <w:lastRenderedPageBreak/>
        <w:t>事业30人。无单位管理的离退休人员。</w:t>
      </w:r>
    </w:p>
    <w:p w:rsidR="00AF4323" w:rsidRPr="000264D4" w:rsidRDefault="00AF4323" w:rsidP="00AF4323">
      <w:pPr>
        <w:pStyle w:val="aa"/>
        <w:spacing w:line="560" w:lineRule="exact"/>
        <w:ind w:firstLine="640"/>
        <w:rPr>
          <w:rFonts w:ascii="仿宋_GB2312" w:eastAsia="仿宋_GB2312" w:hAnsi="黑体" w:cs="黑体"/>
          <w:sz w:val="32"/>
          <w:szCs w:val="32"/>
        </w:rPr>
      </w:pPr>
      <w:r w:rsidRPr="000264D4">
        <w:rPr>
          <w:rFonts w:ascii="仿宋_GB2312" w:eastAsia="仿宋_GB2312" w:hAnsi="黑体" w:cs="黑体" w:hint="eastAsia"/>
          <w:sz w:val="32"/>
          <w:szCs w:val="32"/>
        </w:rPr>
        <w:t>图一：单位人员情况柱状图</w:t>
      </w:r>
    </w:p>
    <w:p w:rsidR="00E86A4A" w:rsidRDefault="00BC0499" w:rsidP="00AF4323">
      <w:pPr>
        <w:spacing w:line="560" w:lineRule="exact"/>
        <w:rPr>
          <w:rFonts w:ascii="仿宋_GB2312" w:eastAsia="仿宋_GB2312" w:hAnsi="仿宋_GB2312" w:cs="仿宋_GB2312"/>
          <w:szCs w:val="32"/>
        </w:rPr>
      </w:pPr>
      <w:r>
        <w:rPr>
          <w:rFonts w:ascii="仿宋_GB2312" w:eastAsia="仿宋_GB2312" w:hAnsi="仿宋_GB2312" w:cs="仿宋_GB2312"/>
          <w:noProof/>
          <w:szCs w:val="32"/>
        </w:rPr>
        <w:drawing>
          <wp:anchor distT="0" distB="0" distL="114300" distR="114300" simplePos="0" relativeHeight="251658240" behindDoc="0" locked="0" layoutInCell="1" allowOverlap="1">
            <wp:simplePos x="0" y="0"/>
            <wp:positionH relativeFrom="column">
              <wp:posOffset>428625</wp:posOffset>
            </wp:positionH>
            <wp:positionV relativeFrom="paragraph">
              <wp:posOffset>336550</wp:posOffset>
            </wp:positionV>
            <wp:extent cx="4600575" cy="2771775"/>
            <wp:effectExtent l="19050" t="0" r="9525" b="0"/>
            <wp:wrapNone/>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rcRect/>
                    <a:stretch>
                      <a:fillRect/>
                    </a:stretch>
                  </pic:blipFill>
                  <pic:spPr bwMode="auto">
                    <a:xfrm>
                      <a:off x="0" y="0"/>
                      <a:ext cx="4600575" cy="2771775"/>
                    </a:xfrm>
                    <a:prstGeom prst="rect">
                      <a:avLst/>
                    </a:prstGeom>
                    <a:noFill/>
                  </pic:spPr>
                </pic:pic>
              </a:graphicData>
            </a:graphic>
          </wp:anchor>
        </w:drawing>
      </w:r>
    </w:p>
    <w:p w:rsidR="00E86A4A" w:rsidRDefault="00E86A4A" w:rsidP="00E86A4A">
      <w:pPr>
        <w:spacing w:line="560" w:lineRule="exact"/>
        <w:ind w:firstLine="641"/>
        <w:rPr>
          <w:rFonts w:ascii="仿宋_GB2312" w:eastAsia="仿宋_GB2312" w:hAnsi="仿宋_GB2312" w:cs="仿宋_GB2312"/>
          <w:szCs w:val="32"/>
        </w:rPr>
      </w:pPr>
    </w:p>
    <w:p w:rsidR="00E86A4A" w:rsidRDefault="00E86A4A" w:rsidP="00E86A4A">
      <w:pPr>
        <w:spacing w:line="560" w:lineRule="exact"/>
        <w:ind w:firstLine="641"/>
        <w:rPr>
          <w:rFonts w:ascii="仿宋_GB2312" w:eastAsia="仿宋_GB2312" w:hAnsi="仿宋_GB2312" w:cs="仿宋_GB2312"/>
          <w:szCs w:val="32"/>
        </w:rPr>
      </w:pPr>
    </w:p>
    <w:p w:rsidR="00E86A4A" w:rsidRDefault="00E86A4A">
      <w:pPr>
        <w:spacing w:line="560" w:lineRule="exact"/>
        <w:ind w:firstLine="641"/>
        <w:rPr>
          <w:rFonts w:ascii="仿宋_GB2312" w:eastAsia="仿宋_GB2312" w:hAnsi="仿宋_GB2312" w:cs="仿宋_GB2312"/>
          <w:noProof/>
          <w:szCs w:val="32"/>
        </w:rPr>
      </w:pPr>
    </w:p>
    <w:p w:rsidR="00E86A4A" w:rsidRDefault="00E86A4A">
      <w:pPr>
        <w:spacing w:line="560" w:lineRule="exact"/>
        <w:ind w:firstLine="641"/>
        <w:rPr>
          <w:rFonts w:ascii="仿宋_GB2312" w:eastAsia="仿宋_GB2312" w:hAnsi="仿宋_GB2312" w:cs="仿宋_GB2312"/>
          <w:noProof/>
          <w:szCs w:val="32"/>
        </w:rPr>
      </w:pPr>
    </w:p>
    <w:p w:rsidR="00E86A4A" w:rsidRDefault="00E86A4A">
      <w:pPr>
        <w:spacing w:line="560" w:lineRule="exact"/>
        <w:ind w:firstLine="641"/>
        <w:rPr>
          <w:rFonts w:ascii="仿宋_GB2312" w:eastAsia="仿宋_GB2312" w:hAnsi="仿宋_GB2312" w:cs="仿宋_GB2312"/>
          <w:noProof/>
          <w:szCs w:val="32"/>
        </w:rPr>
      </w:pPr>
    </w:p>
    <w:p w:rsidR="00E86A4A" w:rsidRDefault="00E86A4A">
      <w:pPr>
        <w:spacing w:line="560" w:lineRule="exact"/>
        <w:ind w:firstLine="641"/>
        <w:rPr>
          <w:rFonts w:ascii="仿宋_GB2312" w:eastAsia="仿宋_GB2312" w:hAnsi="仿宋_GB2312" w:cs="仿宋_GB2312"/>
          <w:noProof/>
          <w:szCs w:val="32"/>
        </w:rPr>
      </w:pPr>
    </w:p>
    <w:p w:rsidR="00E86A4A" w:rsidRDefault="00E86A4A">
      <w:pPr>
        <w:spacing w:line="560" w:lineRule="exact"/>
        <w:ind w:firstLine="641"/>
        <w:rPr>
          <w:rFonts w:ascii="仿宋_GB2312" w:eastAsia="仿宋_GB2312" w:hAnsi="仿宋_GB2312" w:cs="仿宋_GB2312"/>
          <w:noProof/>
          <w:szCs w:val="32"/>
        </w:rPr>
      </w:pPr>
    </w:p>
    <w:p w:rsidR="00433204" w:rsidRDefault="00433204" w:rsidP="00433204">
      <w:pPr>
        <w:spacing w:line="560" w:lineRule="exact"/>
        <w:rPr>
          <w:rFonts w:ascii="仿宋_GB2312" w:eastAsia="仿宋_GB2312" w:hAnsi="仿宋_GB2312" w:cs="仿宋_GB2312"/>
          <w:noProof/>
          <w:szCs w:val="32"/>
        </w:rPr>
      </w:pPr>
    </w:p>
    <w:p w:rsidR="00433204" w:rsidRDefault="00433204">
      <w:pPr>
        <w:spacing w:line="560" w:lineRule="exact"/>
        <w:ind w:firstLine="641"/>
        <w:rPr>
          <w:rFonts w:ascii="仿宋_GB2312" w:eastAsia="仿宋_GB2312" w:hAnsi="仿宋_GB2312" w:cs="仿宋_GB2312"/>
          <w:noProof/>
          <w:szCs w:val="32"/>
        </w:rPr>
      </w:pPr>
    </w:p>
    <w:p w:rsidR="00433204" w:rsidRDefault="00433204">
      <w:pPr>
        <w:spacing w:line="560" w:lineRule="exact"/>
        <w:ind w:firstLine="641"/>
        <w:rPr>
          <w:rFonts w:ascii="仿宋_GB2312" w:eastAsia="仿宋_GB2312" w:hAnsi="仿宋_GB2312" w:cs="仿宋_GB2312"/>
          <w:noProof/>
          <w:szCs w:val="32"/>
        </w:rPr>
      </w:pPr>
    </w:p>
    <w:p w:rsidR="00E86A4A" w:rsidRDefault="00E86A4A">
      <w:pPr>
        <w:spacing w:line="560" w:lineRule="exact"/>
        <w:ind w:firstLine="641"/>
        <w:rPr>
          <w:rFonts w:ascii="仿宋_GB2312" w:eastAsia="仿宋_GB2312" w:hAnsi="仿宋_GB2312" w:cs="仿宋_GB2312"/>
          <w:szCs w:val="32"/>
        </w:rPr>
      </w:pPr>
    </w:p>
    <w:p w:rsidR="00E86A4A" w:rsidRDefault="00E86A4A">
      <w:pPr>
        <w:spacing w:line="560" w:lineRule="exact"/>
        <w:ind w:firstLine="641"/>
        <w:rPr>
          <w:rFonts w:ascii="仿宋_GB2312" w:eastAsia="仿宋_GB2312" w:hAnsi="仿宋_GB2312" w:cs="仿宋_GB2312"/>
          <w:szCs w:val="32"/>
        </w:rPr>
      </w:pPr>
    </w:p>
    <w:p w:rsidR="005070AE" w:rsidRDefault="00AB5C34">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5070AE">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5070AE" w:rsidRDefault="00AB5C34">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5070AE">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FB4CC5">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5070AE">
            <w:pPr>
              <w:jc w:val="center"/>
              <w:rPr>
                <w:rFonts w:ascii="宋体" w:hAnsi="宋体" w:cs="宋体"/>
                <w:color w:val="000000"/>
                <w:sz w:val="24"/>
              </w:rPr>
            </w:pPr>
          </w:p>
        </w:tc>
      </w:tr>
      <w:tr w:rsidR="005070AE">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FB4CC5">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5070AE">
            <w:pPr>
              <w:jc w:val="center"/>
              <w:rPr>
                <w:rFonts w:ascii="宋体" w:hAnsi="宋体" w:cs="宋体"/>
                <w:color w:val="000000"/>
                <w:sz w:val="24"/>
              </w:rPr>
            </w:pPr>
          </w:p>
        </w:tc>
      </w:tr>
      <w:tr w:rsidR="005070AE">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FB4CC5">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5070AE">
            <w:pPr>
              <w:jc w:val="center"/>
              <w:rPr>
                <w:rFonts w:ascii="宋体" w:hAnsi="宋体" w:cs="宋体"/>
                <w:color w:val="000000"/>
                <w:sz w:val="24"/>
              </w:rPr>
            </w:pPr>
          </w:p>
        </w:tc>
      </w:tr>
      <w:tr w:rsidR="005070AE">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FB4CC5">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5070AE">
            <w:pPr>
              <w:jc w:val="center"/>
              <w:rPr>
                <w:rFonts w:ascii="宋体" w:hAnsi="宋体" w:cs="宋体"/>
                <w:color w:val="000000"/>
                <w:sz w:val="24"/>
              </w:rPr>
            </w:pPr>
          </w:p>
        </w:tc>
      </w:tr>
      <w:tr w:rsidR="005070AE">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lastRenderedPageBreak/>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FB4CC5">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5070AE">
            <w:pPr>
              <w:jc w:val="center"/>
              <w:rPr>
                <w:rFonts w:ascii="宋体" w:hAnsi="宋体" w:cs="宋体"/>
                <w:color w:val="000000"/>
                <w:sz w:val="24"/>
              </w:rPr>
            </w:pPr>
          </w:p>
        </w:tc>
      </w:tr>
      <w:tr w:rsidR="005070AE">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FB4CC5">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5070AE">
            <w:pPr>
              <w:jc w:val="center"/>
              <w:rPr>
                <w:rFonts w:ascii="宋体" w:hAnsi="宋体" w:cs="宋体"/>
                <w:color w:val="000000"/>
                <w:sz w:val="24"/>
              </w:rPr>
            </w:pPr>
          </w:p>
        </w:tc>
      </w:tr>
      <w:tr w:rsidR="005070AE">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5070AE" w:rsidRDefault="00AB5C34">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5070AE" w:rsidRDefault="00FB4CC5">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5070AE" w:rsidRDefault="005070AE">
            <w:pPr>
              <w:jc w:val="center"/>
              <w:rPr>
                <w:rFonts w:ascii="宋体" w:hAnsi="宋体" w:cs="宋体"/>
                <w:color w:val="000000"/>
                <w:sz w:val="24"/>
              </w:rPr>
            </w:pPr>
          </w:p>
        </w:tc>
      </w:tr>
      <w:tr w:rsidR="005070AE">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AB5C34">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5070AE" w:rsidRDefault="00AB5C34">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FB4CC5">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70AE" w:rsidRDefault="005070AE">
            <w:pPr>
              <w:jc w:val="center"/>
              <w:rPr>
                <w:rFonts w:ascii="宋体" w:hAnsi="宋体" w:cs="宋体"/>
                <w:color w:val="000000"/>
                <w:sz w:val="24"/>
              </w:rPr>
            </w:pPr>
          </w:p>
        </w:tc>
      </w:tr>
    </w:tbl>
    <w:p w:rsidR="005070AE" w:rsidRDefault="005070AE">
      <w:pPr>
        <w:widowControl/>
        <w:rPr>
          <w:rFonts w:ascii="黑体" w:eastAsia="黑体" w:hAnsi="宋体"/>
          <w:color w:val="000000"/>
          <w:kern w:val="0"/>
          <w:sz w:val="44"/>
          <w:szCs w:val="44"/>
        </w:rPr>
      </w:pPr>
    </w:p>
    <w:p w:rsidR="005070AE" w:rsidRDefault="00AB5C34">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5070AE" w:rsidRDefault="00AB5C34">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5070AE" w:rsidRDefault="00AB5C34">
      <w:pPr>
        <w:jc w:val="right"/>
        <w:rPr>
          <w:rFonts w:ascii="宋体" w:eastAsia="宋体" w:hAnsi="宋体" w:cs="宋体"/>
          <w:b/>
          <w:bCs/>
          <w:sz w:val="21"/>
          <w:szCs w:val="21"/>
        </w:rPr>
      </w:pPr>
      <w:r>
        <w:rPr>
          <w:rFonts w:ascii="宋体" w:eastAsia="宋体" w:hAnsi="宋体" w:cs="宋体" w:hint="eastAsia"/>
          <w:b/>
          <w:bCs/>
          <w:sz w:val="21"/>
          <w:szCs w:val="21"/>
        </w:rPr>
        <w:t>公开01表</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5070AE">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5070AE">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Pr="005A4777" w:rsidRDefault="005A4777" w:rsidP="00B8583B">
            <w:pPr>
              <w:jc w:val="center"/>
              <w:rPr>
                <w:rFonts w:ascii="宋体" w:hAnsi="宋体" w:cs="宋体"/>
                <w:bCs/>
                <w:sz w:val="20"/>
              </w:rPr>
            </w:pPr>
            <w:r w:rsidRPr="005A4777">
              <w:rPr>
                <w:rFonts w:ascii="宋体" w:hAnsi="宋体" w:cs="宋体" w:hint="eastAsia"/>
                <w:bCs/>
                <w:sz w:val="20"/>
              </w:rPr>
              <w:t>1213.97</w:t>
            </w: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r>
              <w:rPr>
                <w:rFonts w:ascii="宋体" w:eastAsia="宋体" w:hAnsi="宋体" w:cs="宋体" w:hint="eastAsia"/>
                <w:color w:val="000000"/>
                <w:sz w:val="21"/>
                <w:szCs w:val="21"/>
              </w:rPr>
              <w:t>981.12</w:t>
            </w: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Pr="005A4777" w:rsidRDefault="005A4777" w:rsidP="00B8583B">
            <w:pPr>
              <w:jc w:val="center"/>
              <w:rPr>
                <w:rFonts w:ascii="宋体" w:hAnsi="宋体" w:cs="宋体"/>
                <w:bCs/>
                <w:sz w:val="20"/>
              </w:rPr>
            </w:pPr>
            <w:r w:rsidRPr="005A4777">
              <w:rPr>
                <w:rFonts w:ascii="宋体" w:hAnsi="宋体" w:cs="宋体" w:hint="eastAsia"/>
                <w:bCs/>
                <w:sz w:val="20"/>
              </w:rPr>
              <w:t>10.00</w:t>
            </w: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5A4777" w:rsidRDefault="005A4777">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5A4777" w:rsidRDefault="005A4777">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r>
              <w:rPr>
                <w:rFonts w:ascii="宋体" w:eastAsia="宋体" w:hAnsi="宋体" w:cs="宋体" w:hint="eastAsia"/>
                <w:color w:val="000000"/>
                <w:sz w:val="21"/>
                <w:szCs w:val="21"/>
              </w:rPr>
              <w:t>61.79</w:t>
            </w: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5A4777" w:rsidRDefault="005A4777">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r>
              <w:rPr>
                <w:rFonts w:ascii="宋体" w:eastAsia="宋体" w:hAnsi="宋体" w:cs="宋体" w:hint="eastAsia"/>
                <w:color w:val="000000"/>
                <w:sz w:val="21"/>
                <w:szCs w:val="21"/>
              </w:rPr>
              <w:t>13.68</w:t>
            </w:r>
          </w:p>
        </w:tc>
      </w:tr>
      <w:tr w:rsidR="005A4777">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r>
              <w:rPr>
                <w:rFonts w:ascii="宋体" w:eastAsia="宋体" w:hAnsi="宋体" w:cs="宋体" w:hint="eastAsia"/>
                <w:color w:val="000000"/>
                <w:sz w:val="21"/>
                <w:szCs w:val="21"/>
              </w:rPr>
              <w:t>67.38</w:t>
            </w:r>
          </w:p>
        </w:tc>
      </w:tr>
      <w:tr w:rsidR="005A4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r>
              <w:rPr>
                <w:rFonts w:ascii="宋体" w:eastAsia="宋体" w:hAnsi="宋体" w:cs="宋体" w:hint="eastAsia"/>
                <w:color w:val="000000"/>
                <w:sz w:val="21"/>
                <w:szCs w:val="21"/>
              </w:rPr>
              <w:t>241</w:t>
            </w:r>
          </w:p>
        </w:tc>
      </w:tr>
      <w:tr w:rsidR="005A4777">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r>
      <w:tr w:rsidR="005A4777">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5A4777" w:rsidRDefault="005A4777">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r>
              <w:rPr>
                <w:rFonts w:ascii="宋体" w:eastAsia="宋体" w:hAnsi="宋体" w:cs="宋体" w:hint="eastAsia"/>
                <w:color w:val="000000"/>
                <w:sz w:val="21"/>
                <w:szCs w:val="21"/>
              </w:rPr>
              <w:t>30</w:t>
            </w:r>
          </w:p>
        </w:tc>
      </w:tr>
      <w:tr w:rsidR="005A4777">
        <w:trPr>
          <w:trHeight w:val="415"/>
        </w:trPr>
        <w:tc>
          <w:tcPr>
            <w:tcW w:w="3388" w:type="dxa"/>
            <w:tcBorders>
              <w:top w:val="single" w:sz="4" w:space="0" w:color="000000"/>
              <w:left w:val="single" w:sz="4" w:space="0" w:color="000000"/>
              <w:right w:val="single" w:sz="4" w:space="0" w:color="000000"/>
            </w:tcBorders>
            <w:vAlign w:val="center"/>
          </w:tcPr>
          <w:p w:rsidR="005A4777" w:rsidRDefault="005A4777">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5A4777" w:rsidRPr="005A4777" w:rsidRDefault="005A4777">
            <w:pPr>
              <w:widowControl/>
              <w:jc w:val="right"/>
              <w:textAlignment w:val="center"/>
              <w:rPr>
                <w:rFonts w:ascii="宋体" w:eastAsia="宋体" w:hAnsi="宋体" w:cs="宋体"/>
                <w:color w:val="000000"/>
                <w:sz w:val="20"/>
              </w:rPr>
            </w:pPr>
            <w:r w:rsidRPr="005A4777">
              <w:rPr>
                <w:rFonts w:ascii="宋体" w:hAnsi="宋体" w:cs="宋体" w:hint="eastAsia"/>
                <w:bCs/>
                <w:sz w:val="20"/>
              </w:rPr>
              <w:t>1223.97</w:t>
            </w:r>
          </w:p>
        </w:tc>
        <w:tc>
          <w:tcPr>
            <w:tcW w:w="3090" w:type="dxa"/>
            <w:tcBorders>
              <w:top w:val="single" w:sz="4" w:space="0" w:color="000000"/>
              <w:left w:val="single" w:sz="4" w:space="0" w:color="000000"/>
              <w:right w:val="single" w:sz="4" w:space="0" w:color="000000"/>
            </w:tcBorders>
            <w:vAlign w:val="center"/>
          </w:tcPr>
          <w:p w:rsidR="005A4777" w:rsidRDefault="005A4777">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5A4777" w:rsidRPr="005A4777" w:rsidRDefault="005A4777">
            <w:pPr>
              <w:rPr>
                <w:rFonts w:ascii="宋体" w:eastAsia="宋体" w:hAnsi="宋体" w:cs="宋体"/>
                <w:color w:val="000000"/>
                <w:sz w:val="21"/>
                <w:szCs w:val="21"/>
              </w:rPr>
            </w:pPr>
            <w:r w:rsidRPr="005A4777">
              <w:rPr>
                <w:rFonts w:ascii="宋体" w:eastAsia="宋体" w:hAnsi="宋体" w:cs="宋体" w:hint="eastAsia"/>
                <w:color w:val="000000"/>
                <w:sz w:val="21"/>
                <w:szCs w:val="21"/>
              </w:rPr>
              <w:t>1394.97</w:t>
            </w:r>
          </w:p>
        </w:tc>
      </w:tr>
      <w:tr w:rsidR="005A4777">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5A4777" w:rsidRPr="005A4777" w:rsidRDefault="005A4777">
            <w:pPr>
              <w:rPr>
                <w:rFonts w:ascii="宋体" w:eastAsia="宋体" w:hAnsi="宋体" w:cs="宋体"/>
                <w:color w:val="000000"/>
                <w:sz w:val="21"/>
                <w:szCs w:val="21"/>
              </w:rPr>
            </w:pPr>
          </w:p>
        </w:tc>
      </w:tr>
      <w:tr w:rsidR="005A4777">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bCs/>
                <w:color w:val="000000"/>
                <w:sz w:val="21"/>
                <w:szCs w:val="21"/>
              </w:rPr>
            </w:pPr>
            <w:r>
              <w:rPr>
                <w:rFonts w:ascii="宋体" w:eastAsia="宋体" w:hAnsi="宋体" w:cs="宋体" w:hint="eastAsia"/>
                <w:bCs/>
                <w:color w:val="000000"/>
                <w:sz w:val="21"/>
                <w:szCs w:val="21"/>
              </w:rPr>
              <w:t>241.00</w:t>
            </w: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Pr="005A4777" w:rsidRDefault="005A4777">
            <w:pPr>
              <w:rPr>
                <w:rFonts w:ascii="宋体" w:eastAsia="宋体" w:hAnsi="宋体" w:cs="宋体"/>
                <w:color w:val="000000"/>
                <w:sz w:val="21"/>
                <w:szCs w:val="21"/>
              </w:rPr>
            </w:pPr>
            <w:r w:rsidRPr="005A4777">
              <w:rPr>
                <w:rFonts w:ascii="宋体" w:eastAsia="宋体" w:hAnsi="宋体" w:cs="宋体" w:hint="eastAsia"/>
                <w:color w:val="000000"/>
                <w:sz w:val="21"/>
                <w:szCs w:val="21"/>
              </w:rPr>
              <w:t>70</w:t>
            </w:r>
          </w:p>
        </w:tc>
      </w:tr>
      <w:tr w:rsidR="005A4777">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5A4777" w:rsidRDefault="005A4777">
            <w:pPr>
              <w:jc w:val="right"/>
              <w:rPr>
                <w:rFonts w:ascii="宋体" w:eastAsia="宋体" w:hAnsi="宋体" w:cs="宋体"/>
                <w:color w:val="000000"/>
                <w:sz w:val="21"/>
                <w:szCs w:val="21"/>
              </w:rPr>
            </w:pPr>
            <w:r>
              <w:rPr>
                <w:rFonts w:ascii="宋体" w:eastAsia="宋体" w:hAnsi="宋体" w:cs="宋体" w:hint="eastAsia"/>
                <w:color w:val="000000"/>
                <w:sz w:val="21"/>
                <w:szCs w:val="21"/>
              </w:rPr>
              <w:t>1464.97</w:t>
            </w:r>
          </w:p>
        </w:tc>
        <w:tc>
          <w:tcPr>
            <w:tcW w:w="3090" w:type="dxa"/>
            <w:tcBorders>
              <w:top w:val="single" w:sz="4" w:space="0" w:color="000000"/>
              <w:left w:val="single" w:sz="4" w:space="0" w:color="000000"/>
              <w:bottom w:val="single" w:sz="4" w:space="0" w:color="000000"/>
              <w:right w:val="single" w:sz="4" w:space="0" w:color="000000"/>
            </w:tcBorders>
            <w:vAlign w:val="center"/>
          </w:tcPr>
          <w:p w:rsidR="005A4777" w:rsidRDefault="005A4777">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5A4777" w:rsidRPr="005A4777" w:rsidRDefault="005A4777">
            <w:pPr>
              <w:rPr>
                <w:rFonts w:ascii="宋体" w:eastAsia="宋体" w:hAnsi="宋体" w:cs="宋体"/>
                <w:color w:val="000000"/>
                <w:sz w:val="21"/>
                <w:szCs w:val="21"/>
              </w:rPr>
            </w:pPr>
            <w:r w:rsidRPr="005A4777">
              <w:rPr>
                <w:rFonts w:ascii="宋体" w:eastAsia="宋体" w:hAnsi="宋体" w:cs="宋体" w:hint="eastAsia"/>
                <w:color w:val="000000"/>
                <w:sz w:val="21"/>
                <w:szCs w:val="21"/>
              </w:rPr>
              <w:t>1464.97</w:t>
            </w:r>
          </w:p>
        </w:tc>
      </w:tr>
    </w:tbl>
    <w:p w:rsidR="005070AE" w:rsidRDefault="00AB5C34">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5070AE" w:rsidRDefault="005070AE"/>
    <w:p w:rsidR="005070AE" w:rsidRDefault="005070AE"/>
    <w:p w:rsidR="005070AE" w:rsidRDefault="00AB5C34">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公开02表</w:t>
      </w:r>
    </w:p>
    <w:p w:rsidR="005070AE" w:rsidRDefault="00AB5C34">
      <w:pPr>
        <w:rPr>
          <w:rFonts w:ascii="宋体" w:eastAsia="宋体" w:hAnsi="宋体" w:cs="宋体"/>
          <w:b/>
          <w:bCs/>
          <w:sz w:val="48"/>
          <w:szCs w:val="48"/>
        </w:rPr>
      </w:pPr>
      <w:r>
        <w:rPr>
          <w:rFonts w:ascii="宋体" w:eastAsia="宋体" w:hAnsi="宋体" w:cs="宋体" w:hint="eastAsia"/>
          <w:b/>
          <w:bCs/>
          <w:sz w:val="21"/>
          <w:szCs w:val="21"/>
        </w:rPr>
        <w:t>编制部门：                                                       金额单位：万元</w:t>
      </w:r>
    </w:p>
    <w:tbl>
      <w:tblPr>
        <w:tblW w:w="8867" w:type="dxa"/>
        <w:tblLayout w:type="fixed"/>
        <w:tblCellMar>
          <w:top w:w="15" w:type="dxa"/>
          <w:left w:w="15" w:type="dxa"/>
          <w:bottom w:w="15" w:type="dxa"/>
          <w:right w:w="15" w:type="dxa"/>
        </w:tblCellMar>
        <w:tblLook w:val="04A0"/>
      </w:tblPr>
      <w:tblGrid>
        <w:gridCol w:w="927"/>
        <w:gridCol w:w="755"/>
        <w:gridCol w:w="855"/>
        <w:gridCol w:w="870"/>
        <w:gridCol w:w="720"/>
        <w:gridCol w:w="720"/>
        <w:gridCol w:w="1470"/>
        <w:gridCol w:w="750"/>
        <w:gridCol w:w="990"/>
        <w:gridCol w:w="810"/>
      </w:tblGrid>
      <w:tr w:rsidR="005070AE">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5"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5070AE" w:rsidRDefault="00AB5C34">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5070AE" w:rsidRDefault="00AB5C34">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5070AE">
        <w:trPr>
          <w:trHeight w:val="1125"/>
        </w:trPr>
        <w:tc>
          <w:tcPr>
            <w:tcW w:w="927" w:type="dxa"/>
            <w:tcBorders>
              <w:top w:val="single" w:sz="4" w:space="0" w:color="000000"/>
              <w:left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755" w:type="dxa"/>
            <w:tcBorders>
              <w:top w:val="single" w:sz="4" w:space="0" w:color="000000"/>
              <w:left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5"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070AE" w:rsidRDefault="00AB5C34">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470" w:type="dxa"/>
            <w:tcBorders>
              <w:top w:val="single" w:sz="4" w:space="0" w:color="000000"/>
              <w:left w:val="single" w:sz="4" w:space="0" w:color="000000"/>
              <w:bottom w:val="single" w:sz="4" w:space="0" w:color="000000"/>
              <w:right w:val="single" w:sz="4" w:space="0" w:color="000000"/>
            </w:tcBorders>
            <w:vAlign w:val="center"/>
          </w:tcPr>
          <w:p w:rsidR="005070AE" w:rsidRDefault="00AB5C34">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5070AE" w:rsidRDefault="00AB5C34">
            <w:pPr>
              <w:ind w:firstLineChars="400" w:firstLine="843"/>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r>
      <w:tr w:rsidR="005070AE">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5"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201</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一般公共服务支出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981.12</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981.12</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20101</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人大事务</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1.76</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1.76</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2010101</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 xml:space="preserve">  </w:t>
            </w:r>
            <w:r w:rsidRPr="00BE7A9C">
              <w:rPr>
                <w:rFonts w:ascii="宋体" w:hAnsi="宋体" w:cs="宋体" w:hint="eastAsia"/>
                <w:bCs/>
                <w:sz w:val="20"/>
              </w:rPr>
              <w:t>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1.76</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rsidP="00B8583B">
            <w:pPr>
              <w:jc w:val="center"/>
              <w:rPr>
                <w:rFonts w:ascii="宋体" w:hAnsi="宋体" w:cs="宋体"/>
                <w:bCs/>
                <w:sz w:val="20"/>
              </w:rPr>
            </w:pPr>
            <w:r w:rsidRPr="00BE7A9C">
              <w:rPr>
                <w:rFonts w:ascii="宋体" w:hAnsi="宋体" w:cs="宋体" w:hint="eastAsia"/>
                <w:bCs/>
                <w:sz w:val="20"/>
              </w:rPr>
              <w:t>1.76</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Pr="00BE7A9C"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20103</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政府办公厅（室）及相关机构事务</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979.37</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979.37</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2010301</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624.84</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624.84</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2010302</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一般行政管</w:t>
            </w:r>
            <w:r w:rsidRPr="00870FF1">
              <w:rPr>
                <w:rFonts w:ascii="宋体" w:hAnsi="宋体" w:cs="宋体" w:hint="eastAsia"/>
                <w:bCs/>
                <w:sz w:val="20"/>
              </w:rPr>
              <w:lastRenderedPageBreak/>
              <w:t>理事务</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lastRenderedPageBreak/>
              <w:t>26.85</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26.85</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lastRenderedPageBreak/>
              <w:t>2010350</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事业运行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247.92</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247.92</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2010399</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其他政府办公厅（室）及相关机构事务支出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79.76</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79.76</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208</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社会保障和就业支出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61.79</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61.79</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20805</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行政事业单位离退休</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61.79</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61.79</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2080505</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机关事业单位基本养老保险缴费</w:t>
            </w:r>
            <w:r w:rsidRPr="00870FF1">
              <w:rPr>
                <w:rFonts w:ascii="宋体" w:hAnsi="宋体" w:cs="宋体" w:hint="eastAsia"/>
                <w:bCs/>
                <w:sz w:val="20"/>
              </w:rPr>
              <w:lastRenderedPageBreak/>
              <w:t>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lastRenderedPageBreak/>
              <w:t>61.79</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61.79</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lastRenderedPageBreak/>
              <w:t>210</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13.68</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13.68</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21011</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行政事业单位医疗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13.68</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13.68</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4541F5">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2101101</w:t>
            </w:r>
          </w:p>
        </w:tc>
        <w:tc>
          <w:tcPr>
            <w:tcW w:w="7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行政单位医疗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5.86</w:t>
            </w:r>
          </w:p>
        </w:tc>
        <w:tc>
          <w:tcPr>
            <w:tcW w:w="870" w:type="dxa"/>
            <w:tcBorders>
              <w:top w:val="single" w:sz="4" w:space="0" w:color="000000"/>
              <w:left w:val="single" w:sz="4" w:space="0" w:color="000000"/>
              <w:bottom w:val="single" w:sz="4" w:space="0" w:color="000000"/>
              <w:right w:val="single" w:sz="4" w:space="0" w:color="000000"/>
            </w:tcBorders>
            <w:vAlign w:val="center"/>
          </w:tcPr>
          <w:p w:rsidR="004541F5" w:rsidRPr="00870FF1" w:rsidRDefault="004541F5" w:rsidP="00B8583B">
            <w:pPr>
              <w:jc w:val="center"/>
              <w:rPr>
                <w:rFonts w:ascii="宋体" w:hAnsi="宋体" w:cs="宋体"/>
                <w:bCs/>
                <w:sz w:val="20"/>
              </w:rPr>
            </w:pPr>
            <w:r w:rsidRPr="00870FF1">
              <w:rPr>
                <w:rFonts w:ascii="宋体" w:hAnsi="宋体" w:cs="宋体" w:hint="eastAsia"/>
                <w:bCs/>
                <w:sz w:val="20"/>
              </w:rPr>
              <w:t>5.86</w:t>
            </w: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541F5" w:rsidRDefault="004541F5">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2101102</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7.82</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7.82</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37.37</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37.37</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21202</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城乡社区规划与管理</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2120201</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城乡社区规划与管理</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lastRenderedPageBreak/>
              <w:t>21205</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城乡社区环境卫生</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8.37</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8.37</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2120501</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城乡社区环境卫生</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8.37</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8.37</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21213</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城市基础设施配套</w:t>
            </w:r>
            <w:proofErr w:type="gramStart"/>
            <w:r w:rsidRPr="00870FF1">
              <w:rPr>
                <w:rFonts w:ascii="宋体" w:hAnsi="宋体" w:cs="宋体" w:hint="eastAsia"/>
                <w:bCs/>
                <w:sz w:val="20"/>
              </w:rPr>
              <w:t>费安排</w:t>
            </w:r>
            <w:proofErr w:type="gramEnd"/>
            <w:r w:rsidRPr="00870FF1">
              <w:rPr>
                <w:rFonts w:ascii="宋体" w:hAnsi="宋体" w:cs="宋体" w:hint="eastAsia"/>
                <w:bCs/>
                <w:sz w:val="20"/>
              </w:rPr>
              <w:t>的支出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2121399</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其他城市基础设施配套</w:t>
            </w:r>
            <w:proofErr w:type="gramStart"/>
            <w:r w:rsidRPr="00870FF1">
              <w:rPr>
                <w:rFonts w:ascii="宋体" w:hAnsi="宋体" w:cs="宋体" w:hint="eastAsia"/>
                <w:bCs/>
                <w:sz w:val="20"/>
              </w:rPr>
              <w:t>费安排</w:t>
            </w:r>
            <w:proofErr w:type="gramEnd"/>
            <w:r w:rsidRPr="00870FF1">
              <w:rPr>
                <w:rFonts w:ascii="宋体" w:hAnsi="宋体" w:cs="宋体" w:hint="eastAsia"/>
                <w:bCs/>
                <w:sz w:val="20"/>
              </w:rPr>
              <w:t>的支出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213</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农林水支出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21307</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农村综合改革</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lastRenderedPageBreak/>
              <w:t>2130701</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对村级一事一议的补助</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1,00.00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229</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其他支出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22999</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其他支出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2299901</w:t>
            </w:r>
          </w:p>
        </w:tc>
        <w:tc>
          <w:tcPr>
            <w:tcW w:w="7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其他支出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8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bl>
    <w:p w:rsidR="005070AE" w:rsidRDefault="00AB5C34">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5070AE" w:rsidRDefault="005070AE"/>
    <w:p w:rsidR="005070AE" w:rsidRDefault="005070AE"/>
    <w:p w:rsidR="005070AE" w:rsidRDefault="00AB5C34">
      <w:pPr>
        <w:jc w:val="center"/>
        <w:rPr>
          <w:rFonts w:ascii="宋体" w:eastAsia="宋体" w:hAnsi="宋体" w:cs="宋体"/>
          <w:b/>
          <w:bCs/>
          <w:szCs w:val="32"/>
        </w:rPr>
      </w:pPr>
      <w:r>
        <w:rPr>
          <w:rFonts w:ascii="宋体" w:eastAsia="宋体" w:hAnsi="宋体" w:cs="宋体" w:hint="eastAsia"/>
          <w:b/>
          <w:bCs/>
          <w:szCs w:val="32"/>
        </w:rPr>
        <w:t>支出决算表</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 xml:space="preserve">                                          公开03表</w:t>
      </w:r>
    </w:p>
    <w:p w:rsidR="005070AE" w:rsidRDefault="00AB5C34">
      <w:pPr>
        <w:rPr>
          <w:rFonts w:ascii="宋体" w:eastAsia="宋体" w:hAnsi="宋体" w:cs="宋体"/>
          <w:b/>
          <w:bCs/>
          <w:sz w:val="48"/>
          <w:szCs w:val="48"/>
        </w:rPr>
      </w:pPr>
      <w:r>
        <w:rPr>
          <w:rFonts w:ascii="宋体" w:eastAsia="宋体" w:hAnsi="宋体" w:cs="宋体" w:hint="eastAsia"/>
          <w:b/>
          <w:bCs/>
          <w:sz w:val="21"/>
          <w:szCs w:val="21"/>
        </w:rPr>
        <w:t>编制部门：                                                       金额单位：万元</w:t>
      </w:r>
    </w:p>
    <w:tbl>
      <w:tblPr>
        <w:tblW w:w="8896" w:type="dxa"/>
        <w:tblLayout w:type="fixed"/>
        <w:tblCellMar>
          <w:top w:w="15" w:type="dxa"/>
          <w:left w:w="15" w:type="dxa"/>
          <w:bottom w:w="15" w:type="dxa"/>
          <w:right w:w="15" w:type="dxa"/>
        </w:tblCellMar>
        <w:tblLook w:val="04A0"/>
      </w:tblPr>
      <w:tblGrid>
        <w:gridCol w:w="914"/>
        <w:gridCol w:w="83"/>
        <w:gridCol w:w="1219"/>
        <w:gridCol w:w="1255"/>
        <w:gridCol w:w="986"/>
        <w:gridCol w:w="1077"/>
        <w:gridCol w:w="1109"/>
        <w:gridCol w:w="908"/>
        <w:gridCol w:w="1345"/>
      </w:tblGrid>
      <w:tr w:rsidR="005070AE">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5070AE">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r>
      <w:tr w:rsidR="00870FF1">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870FF1" w:rsidRDefault="00870FF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1394.97</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949.98</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444.99</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CF1197" w:rsidRDefault="00870FF1" w:rsidP="00B8583B">
            <w:pPr>
              <w:jc w:val="center"/>
              <w:rPr>
                <w:rFonts w:ascii="宋体" w:hAnsi="宋体" w:cs="宋体"/>
                <w:bCs/>
                <w:sz w:val="20"/>
              </w:rPr>
            </w:pPr>
            <w:r w:rsidRPr="00CF1197">
              <w:rPr>
                <w:rFonts w:ascii="宋体" w:hAnsi="宋体" w:cs="宋体" w:hint="eastAsia"/>
                <w:bCs/>
                <w:sz w:val="20"/>
              </w:rPr>
              <w:t>201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CF1197" w:rsidRDefault="00CF1197" w:rsidP="00B8583B">
            <w:pPr>
              <w:jc w:val="center"/>
              <w:rPr>
                <w:rFonts w:ascii="宋体" w:hAnsi="宋体" w:cs="宋体"/>
                <w:bCs/>
                <w:sz w:val="20"/>
              </w:rPr>
            </w:pPr>
            <w:r w:rsidRPr="00CF1197">
              <w:rPr>
                <w:rFonts w:ascii="宋体" w:hAnsi="宋体" w:cs="宋体" w:hint="eastAsia"/>
                <w:bCs/>
                <w:sz w:val="20"/>
              </w:rPr>
              <w:t>一般公共服务支出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CF1197" w:rsidRDefault="00CF1197" w:rsidP="00B8583B">
            <w:pPr>
              <w:jc w:val="center"/>
              <w:rPr>
                <w:rFonts w:ascii="宋体" w:hAnsi="宋体" w:cs="宋体"/>
                <w:bCs/>
                <w:sz w:val="20"/>
              </w:rPr>
            </w:pPr>
            <w:r w:rsidRPr="00CF1197">
              <w:rPr>
                <w:rFonts w:ascii="宋体" w:hAnsi="宋体" w:cs="宋体" w:hint="eastAsia"/>
                <w:bCs/>
                <w:sz w:val="20"/>
              </w:rPr>
              <w:t>981.12</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CF1197" w:rsidRDefault="00CF1197" w:rsidP="00B8583B">
            <w:pPr>
              <w:jc w:val="center"/>
              <w:rPr>
                <w:rFonts w:ascii="宋体" w:hAnsi="宋体" w:cs="宋体"/>
                <w:bCs/>
                <w:sz w:val="20"/>
              </w:rPr>
            </w:pPr>
            <w:r w:rsidRPr="00CF1197">
              <w:rPr>
                <w:rFonts w:ascii="宋体" w:hAnsi="宋体" w:cs="宋体" w:hint="eastAsia"/>
                <w:bCs/>
                <w:sz w:val="20"/>
              </w:rPr>
              <w:t>874.51</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106.61</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人大事务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lastRenderedPageBreak/>
              <w:t>20103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政府办公厅（室）及相关机构事务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979.36</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872.75</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106.61</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2010301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624.83</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624.83</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2010302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一般行政管理事务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26.85</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26.85</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2010350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事业运行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247.92</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247.92</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2010399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其他政府办公厅（室）及相关机构事务支出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79.76</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79.76</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20805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行政事业单位离退休</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机关事业单位基本养老保险缴费支出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lastRenderedPageBreak/>
              <w:t>2101101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行政单位医疗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5.86</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5.86</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2101102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7.82</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7.82</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67.38</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67.38</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城乡社区规划与管理</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2120201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城乡社区规划与管理</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城乡社区公共设施</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40.00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40.00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2120399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其他城乡社区公共设施支出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40.00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40.00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城乡社区环境卫生</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8.38</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8.38</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2120501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城乡社区环境卫生</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8.38</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8.38</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农林水支出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21307</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农村综合改革</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2130701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对村级一事</w:t>
            </w:r>
            <w:r w:rsidRPr="00870FF1">
              <w:rPr>
                <w:rFonts w:ascii="宋体" w:hAnsi="宋体" w:cs="宋体" w:hint="eastAsia"/>
                <w:bCs/>
                <w:sz w:val="20"/>
              </w:rPr>
              <w:lastRenderedPageBreak/>
              <w:t>一议的补助</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lastRenderedPageBreak/>
              <w:t>241.00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lastRenderedPageBreak/>
              <w:t>229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其他支出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FA5037">
            <w:pPr>
              <w:jc w:val="center"/>
              <w:rPr>
                <w:rFonts w:ascii="宋体" w:hAnsi="宋体" w:cs="宋体"/>
                <w:bCs/>
                <w:sz w:val="20"/>
              </w:rPr>
            </w:pPr>
            <w:r w:rsidRPr="00870FF1">
              <w:rPr>
                <w:rFonts w:ascii="宋体" w:hAnsi="宋体" w:cs="宋体" w:hint="eastAsia"/>
                <w:bCs/>
                <w:sz w:val="20"/>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22999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其他支出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FA5037">
            <w:pPr>
              <w:jc w:val="center"/>
              <w:rPr>
                <w:rFonts w:ascii="宋体" w:hAnsi="宋体" w:cs="宋体"/>
                <w:bCs/>
                <w:sz w:val="20"/>
              </w:rPr>
            </w:pPr>
            <w:r w:rsidRPr="00870FF1">
              <w:rPr>
                <w:rFonts w:ascii="宋体" w:hAnsi="宋体" w:cs="宋体" w:hint="eastAsia"/>
                <w:bCs/>
                <w:sz w:val="20"/>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2299901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其他支出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98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FA5037" w:rsidP="00B8583B">
            <w:pPr>
              <w:jc w:val="center"/>
              <w:rPr>
                <w:rFonts w:ascii="宋体" w:hAnsi="宋体" w:cs="宋体"/>
                <w:bCs/>
                <w:sz w:val="20"/>
              </w:rPr>
            </w:pPr>
            <w:r>
              <w:rPr>
                <w:rFonts w:ascii="宋体" w:hAnsi="宋体" w:cs="宋体" w:hint="eastAsia"/>
                <w:bCs/>
                <w:sz w:val="20"/>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bl>
    <w:p w:rsidR="005070AE" w:rsidRDefault="00AB5C34">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5070AE" w:rsidRDefault="005070AE"/>
    <w:p w:rsidR="00870FF1" w:rsidRDefault="00870FF1" w:rsidP="00870FF1">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870FF1" w:rsidRDefault="00870FF1" w:rsidP="00870FF1">
      <w:pPr>
        <w:jc w:val="right"/>
        <w:rPr>
          <w:rFonts w:ascii="宋体" w:eastAsia="宋体" w:hAnsi="宋体" w:cs="宋体"/>
          <w:b/>
          <w:bCs/>
          <w:sz w:val="21"/>
          <w:szCs w:val="21"/>
        </w:rPr>
      </w:pPr>
      <w:r>
        <w:rPr>
          <w:rFonts w:ascii="宋体" w:eastAsia="宋体" w:hAnsi="宋体" w:cs="宋体" w:hint="eastAsia"/>
          <w:b/>
          <w:bCs/>
          <w:sz w:val="21"/>
          <w:szCs w:val="21"/>
        </w:rPr>
        <w:t>公开04表</w:t>
      </w:r>
    </w:p>
    <w:p w:rsidR="00870FF1" w:rsidRDefault="00870FF1" w:rsidP="00870FF1">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870FF1" w:rsidTr="00B8583B">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870FF1" w:rsidTr="00B8583B">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Pr="005A4777" w:rsidRDefault="00870FF1" w:rsidP="00B8583B">
            <w:pPr>
              <w:jc w:val="center"/>
              <w:rPr>
                <w:rFonts w:ascii="宋体" w:hAnsi="宋体" w:cs="宋体"/>
                <w:bCs/>
                <w:sz w:val="20"/>
              </w:rPr>
            </w:pPr>
            <w:r w:rsidRPr="005A4777">
              <w:rPr>
                <w:rFonts w:ascii="宋体" w:hAnsi="宋体" w:cs="宋体" w:hint="eastAsia"/>
                <w:bCs/>
                <w:sz w:val="20"/>
              </w:rPr>
              <w:t>1213.97</w:t>
            </w: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r>
              <w:rPr>
                <w:rFonts w:ascii="宋体" w:eastAsia="宋体" w:hAnsi="宋体" w:cs="宋体" w:hint="eastAsia"/>
                <w:color w:val="000000"/>
                <w:sz w:val="21"/>
                <w:szCs w:val="21"/>
              </w:rPr>
              <w:t>981.12</w:t>
            </w: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Pr="005A4777" w:rsidRDefault="00870FF1" w:rsidP="00B8583B">
            <w:pPr>
              <w:jc w:val="center"/>
              <w:rPr>
                <w:rFonts w:ascii="宋体" w:hAnsi="宋体" w:cs="宋体"/>
                <w:bCs/>
                <w:sz w:val="20"/>
              </w:rPr>
            </w:pPr>
            <w:r w:rsidRPr="005A4777">
              <w:rPr>
                <w:rFonts w:ascii="宋体" w:hAnsi="宋体" w:cs="宋体" w:hint="eastAsia"/>
                <w:bCs/>
                <w:sz w:val="20"/>
              </w:rPr>
              <w:t>10.00</w:t>
            </w: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870FF1" w:rsidRDefault="00870FF1" w:rsidP="00B8583B">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870FF1" w:rsidRDefault="00870FF1" w:rsidP="00B8583B">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r>
              <w:rPr>
                <w:rFonts w:ascii="宋体" w:eastAsia="宋体" w:hAnsi="宋体" w:cs="宋体" w:hint="eastAsia"/>
                <w:color w:val="000000"/>
                <w:sz w:val="21"/>
                <w:szCs w:val="21"/>
              </w:rPr>
              <w:t>61.79</w:t>
            </w: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870FF1" w:rsidRDefault="00870FF1" w:rsidP="00B8583B">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r>
              <w:rPr>
                <w:rFonts w:ascii="宋体" w:eastAsia="宋体" w:hAnsi="宋体" w:cs="宋体" w:hint="eastAsia"/>
                <w:color w:val="000000"/>
                <w:sz w:val="21"/>
                <w:szCs w:val="21"/>
              </w:rPr>
              <w:t>13.68</w:t>
            </w:r>
          </w:p>
        </w:tc>
      </w:tr>
      <w:tr w:rsidR="00870FF1" w:rsidTr="00B8583B">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r>
              <w:rPr>
                <w:rFonts w:ascii="宋体" w:eastAsia="宋体" w:hAnsi="宋体" w:cs="宋体" w:hint="eastAsia"/>
                <w:color w:val="000000"/>
                <w:sz w:val="21"/>
                <w:szCs w:val="21"/>
              </w:rPr>
              <w:t>67.38</w:t>
            </w:r>
          </w:p>
        </w:tc>
      </w:tr>
      <w:tr w:rsidR="00870FF1" w:rsidTr="00B8583B">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r>
              <w:rPr>
                <w:rFonts w:ascii="宋体" w:eastAsia="宋体" w:hAnsi="宋体" w:cs="宋体" w:hint="eastAsia"/>
                <w:color w:val="000000"/>
                <w:sz w:val="21"/>
                <w:szCs w:val="21"/>
              </w:rPr>
              <w:t>241</w:t>
            </w:r>
          </w:p>
        </w:tc>
      </w:tr>
      <w:tr w:rsidR="00870FF1" w:rsidTr="00B8583B">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r>
      <w:tr w:rsidR="00870FF1" w:rsidTr="00B8583B">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870FF1" w:rsidRDefault="00870FF1" w:rsidP="00B8583B">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r>
              <w:rPr>
                <w:rFonts w:ascii="宋体" w:eastAsia="宋体" w:hAnsi="宋体" w:cs="宋体" w:hint="eastAsia"/>
                <w:color w:val="000000"/>
                <w:sz w:val="21"/>
                <w:szCs w:val="21"/>
              </w:rPr>
              <w:t>30</w:t>
            </w:r>
          </w:p>
        </w:tc>
      </w:tr>
      <w:tr w:rsidR="00870FF1" w:rsidTr="00B8583B">
        <w:trPr>
          <w:trHeight w:val="415"/>
        </w:trPr>
        <w:tc>
          <w:tcPr>
            <w:tcW w:w="3388" w:type="dxa"/>
            <w:tcBorders>
              <w:top w:val="single" w:sz="4" w:space="0" w:color="000000"/>
              <w:left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lastRenderedPageBreak/>
              <w:t>本年收入合计</w:t>
            </w:r>
          </w:p>
        </w:tc>
        <w:tc>
          <w:tcPr>
            <w:tcW w:w="1080" w:type="dxa"/>
            <w:tcBorders>
              <w:top w:val="single" w:sz="4" w:space="0" w:color="000000"/>
              <w:left w:val="single" w:sz="4" w:space="0" w:color="000000"/>
              <w:right w:val="single" w:sz="4" w:space="0" w:color="000000"/>
            </w:tcBorders>
            <w:vAlign w:val="center"/>
          </w:tcPr>
          <w:p w:rsidR="00870FF1" w:rsidRPr="005A4777" w:rsidRDefault="00870FF1" w:rsidP="00B8583B">
            <w:pPr>
              <w:widowControl/>
              <w:jc w:val="right"/>
              <w:textAlignment w:val="center"/>
              <w:rPr>
                <w:rFonts w:ascii="宋体" w:eastAsia="宋体" w:hAnsi="宋体" w:cs="宋体"/>
                <w:color w:val="000000"/>
                <w:sz w:val="20"/>
              </w:rPr>
            </w:pPr>
            <w:r w:rsidRPr="005A4777">
              <w:rPr>
                <w:rFonts w:ascii="宋体" w:hAnsi="宋体" w:cs="宋体" w:hint="eastAsia"/>
                <w:bCs/>
                <w:sz w:val="20"/>
              </w:rPr>
              <w:t>1223.97</w:t>
            </w:r>
          </w:p>
        </w:tc>
        <w:tc>
          <w:tcPr>
            <w:tcW w:w="3090" w:type="dxa"/>
            <w:tcBorders>
              <w:top w:val="single" w:sz="4" w:space="0" w:color="000000"/>
              <w:left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870FF1" w:rsidRPr="005A4777" w:rsidRDefault="00870FF1" w:rsidP="00B8583B">
            <w:pPr>
              <w:rPr>
                <w:rFonts w:ascii="宋体" w:eastAsia="宋体" w:hAnsi="宋体" w:cs="宋体"/>
                <w:color w:val="000000"/>
                <w:sz w:val="21"/>
                <w:szCs w:val="21"/>
              </w:rPr>
            </w:pPr>
            <w:r w:rsidRPr="005A4777">
              <w:rPr>
                <w:rFonts w:ascii="宋体" w:eastAsia="宋体" w:hAnsi="宋体" w:cs="宋体" w:hint="eastAsia"/>
                <w:color w:val="000000"/>
                <w:sz w:val="21"/>
                <w:szCs w:val="21"/>
              </w:rPr>
              <w:t>1394.97</w:t>
            </w:r>
          </w:p>
        </w:tc>
      </w:tr>
      <w:tr w:rsidR="00870FF1" w:rsidTr="00B8583B">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870FF1" w:rsidRPr="005A4777" w:rsidRDefault="00870FF1" w:rsidP="00B8583B">
            <w:pPr>
              <w:rPr>
                <w:rFonts w:ascii="宋体" w:eastAsia="宋体" w:hAnsi="宋体" w:cs="宋体"/>
                <w:color w:val="000000"/>
                <w:sz w:val="21"/>
                <w:szCs w:val="21"/>
              </w:rPr>
            </w:pPr>
          </w:p>
        </w:tc>
      </w:tr>
      <w:tr w:rsidR="00870FF1" w:rsidTr="00B8583B">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bCs/>
                <w:color w:val="000000"/>
                <w:sz w:val="21"/>
                <w:szCs w:val="21"/>
              </w:rPr>
            </w:pPr>
            <w:r>
              <w:rPr>
                <w:rFonts w:ascii="宋体" w:eastAsia="宋体" w:hAnsi="宋体" w:cs="宋体" w:hint="eastAsia"/>
                <w:bCs/>
                <w:color w:val="000000"/>
                <w:sz w:val="21"/>
                <w:szCs w:val="21"/>
              </w:rPr>
              <w:t>241.00</w:t>
            </w: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Pr="005A4777" w:rsidRDefault="00870FF1" w:rsidP="00B8583B">
            <w:pPr>
              <w:rPr>
                <w:rFonts w:ascii="宋体" w:eastAsia="宋体" w:hAnsi="宋体" w:cs="宋体"/>
                <w:color w:val="000000"/>
                <w:sz w:val="21"/>
                <w:szCs w:val="21"/>
              </w:rPr>
            </w:pPr>
            <w:r w:rsidRPr="005A4777">
              <w:rPr>
                <w:rFonts w:ascii="宋体" w:eastAsia="宋体" w:hAnsi="宋体" w:cs="宋体" w:hint="eastAsia"/>
                <w:color w:val="000000"/>
                <w:sz w:val="21"/>
                <w:szCs w:val="21"/>
              </w:rPr>
              <w:t>70</w:t>
            </w:r>
          </w:p>
        </w:tc>
      </w:tr>
      <w:tr w:rsidR="00870FF1" w:rsidTr="00B8583B">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jc w:val="right"/>
              <w:rPr>
                <w:rFonts w:ascii="宋体" w:eastAsia="宋体" w:hAnsi="宋体" w:cs="宋体"/>
                <w:color w:val="000000"/>
                <w:sz w:val="21"/>
                <w:szCs w:val="21"/>
              </w:rPr>
            </w:pPr>
            <w:r>
              <w:rPr>
                <w:rFonts w:ascii="宋体" w:eastAsia="宋体" w:hAnsi="宋体" w:cs="宋体" w:hint="eastAsia"/>
                <w:color w:val="000000"/>
                <w:sz w:val="21"/>
                <w:szCs w:val="21"/>
              </w:rPr>
              <w:t>1464.97</w:t>
            </w:r>
          </w:p>
        </w:tc>
        <w:tc>
          <w:tcPr>
            <w:tcW w:w="3090" w:type="dxa"/>
            <w:tcBorders>
              <w:top w:val="single" w:sz="4" w:space="0" w:color="000000"/>
              <w:left w:val="single" w:sz="4" w:space="0" w:color="000000"/>
              <w:bottom w:val="single" w:sz="4" w:space="0" w:color="000000"/>
              <w:right w:val="single" w:sz="4" w:space="0" w:color="000000"/>
            </w:tcBorders>
            <w:vAlign w:val="center"/>
          </w:tcPr>
          <w:p w:rsidR="00870FF1" w:rsidRDefault="00870FF1" w:rsidP="00B8583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870FF1" w:rsidRPr="005A4777" w:rsidRDefault="00870FF1" w:rsidP="00B8583B">
            <w:pPr>
              <w:rPr>
                <w:rFonts w:ascii="宋体" w:eastAsia="宋体" w:hAnsi="宋体" w:cs="宋体"/>
                <w:color w:val="000000"/>
                <w:sz w:val="21"/>
                <w:szCs w:val="21"/>
              </w:rPr>
            </w:pPr>
            <w:r w:rsidRPr="005A4777">
              <w:rPr>
                <w:rFonts w:ascii="宋体" w:eastAsia="宋体" w:hAnsi="宋体" w:cs="宋体" w:hint="eastAsia"/>
                <w:color w:val="000000"/>
                <w:sz w:val="21"/>
                <w:szCs w:val="21"/>
              </w:rPr>
              <w:t>1464.97</w:t>
            </w:r>
          </w:p>
        </w:tc>
      </w:tr>
    </w:tbl>
    <w:p w:rsidR="00870FF1" w:rsidRDefault="00870FF1" w:rsidP="00870FF1">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5070AE" w:rsidRDefault="005070AE"/>
    <w:p w:rsidR="005070AE" w:rsidRDefault="00AB5C34">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777" w:type="dxa"/>
        <w:tblLayout w:type="fixed"/>
        <w:tblCellMar>
          <w:top w:w="15" w:type="dxa"/>
          <w:left w:w="15" w:type="dxa"/>
          <w:bottom w:w="15" w:type="dxa"/>
          <w:right w:w="15" w:type="dxa"/>
        </w:tblCellMar>
        <w:tblLook w:val="04A0"/>
      </w:tblPr>
      <w:tblGrid>
        <w:gridCol w:w="1170"/>
        <w:gridCol w:w="1537"/>
        <w:gridCol w:w="1006"/>
        <w:gridCol w:w="1020"/>
        <w:gridCol w:w="935"/>
        <w:gridCol w:w="1039"/>
        <w:gridCol w:w="1020"/>
        <w:gridCol w:w="1050"/>
      </w:tblGrid>
      <w:tr w:rsidR="005070AE">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5070AE">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r>
      <w:tr w:rsidR="005070AE">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5070AE" w:rsidRDefault="005070AE">
            <w:pPr>
              <w:jc w:val="right"/>
              <w:rPr>
                <w:rFonts w:ascii="宋体" w:eastAsia="宋体" w:hAnsi="宋体" w:cs="宋体"/>
                <w:color w:val="000000"/>
                <w:sz w:val="21"/>
                <w:szCs w:val="21"/>
              </w:rPr>
            </w:pPr>
          </w:p>
        </w:tc>
      </w:tr>
      <w:tr w:rsidR="00870FF1">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一般公共服务支出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981.12</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874.51</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797.56</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76.95</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106.61</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人大事务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17611.00</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2010101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17611.00</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1.76</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20103</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政府办公厅（室）及相关机构事务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979.36</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872.75</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795.8</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76.95</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106.61</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2010301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624.83</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624.83</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547.88</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76.95</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2010302</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26.85</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26.850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2010350</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事业运行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247.92</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247.92</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247.92</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2010399</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其他政府办公</w:t>
            </w:r>
            <w:r w:rsidRPr="00870FF1">
              <w:rPr>
                <w:rFonts w:ascii="宋体" w:hAnsi="宋体" w:cs="宋体" w:hint="eastAsia"/>
                <w:bCs/>
                <w:sz w:val="20"/>
              </w:rPr>
              <w:lastRenderedPageBreak/>
              <w:t>厅（室）及相关机构事务支出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lastRenderedPageBreak/>
              <w:t>79.76</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79.76</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lastRenderedPageBreak/>
              <w:t>208</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20805</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61.79</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13.68</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2101101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5.86</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rPr>
                <w:rFonts w:ascii="宋体" w:hAnsi="宋体" w:cs="宋体"/>
                <w:bCs/>
                <w:sz w:val="20"/>
              </w:rPr>
            </w:pPr>
            <w:r w:rsidRPr="00870FF1">
              <w:rPr>
                <w:rFonts w:ascii="宋体" w:hAnsi="宋体" w:cs="宋体" w:hint="eastAsia"/>
                <w:bCs/>
                <w:sz w:val="20"/>
              </w:rPr>
              <w:t>5.86</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5.86</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2101102</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7.82</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7.82</w:t>
            </w: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7.82</w:t>
            </w: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67.37</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67.37</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21202</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城乡社区规划与管理</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2120201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城乡社区规划与管理</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19.00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21203</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城乡社区公共设施</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40.00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40.00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lastRenderedPageBreak/>
              <w:t>2120399</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其他城乡社区公共设施支出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40.00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40.00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21205</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城乡社区环境卫生</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8.38</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8.38</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2120501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城乡社区环境卫生</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8.38</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8.38</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213</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农林水支出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21307</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农村综合改革</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2130701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对村级一事一议的补助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241.00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229</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其他支出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22999</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其他支出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2299901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 xml:space="preserve"> </w:t>
            </w:r>
            <w:r w:rsidRPr="00870FF1">
              <w:rPr>
                <w:rFonts w:ascii="宋体" w:hAnsi="宋体" w:cs="宋体" w:hint="eastAsia"/>
                <w:bCs/>
                <w:sz w:val="20"/>
              </w:rPr>
              <w:t>其他支出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30.00</w:t>
            </w:r>
          </w:p>
        </w:tc>
        <w:tc>
          <w:tcPr>
            <w:tcW w:w="1050"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bl>
    <w:p w:rsidR="005070AE" w:rsidRDefault="00AB5C34">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5070AE" w:rsidRDefault="005070AE"/>
    <w:p w:rsidR="005070AE" w:rsidRDefault="005070AE"/>
    <w:p w:rsidR="005070AE" w:rsidRDefault="00AB5C34">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公开06表</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5070AE">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5070AE">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r>
      <w:tr w:rsidR="005070AE">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5070AE" w:rsidRPr="00870FF1" w:rsidRDefault="00870FF1">
            <w:pPr>
              <w:jc w:val="center"/>
              <w:rPr>
                <w:rFonts w:ascii="宋体" w:eastAsia="宋体" w:hAnsi="宋体" w:cs="宋体"/>
                <w:color w:val="000000"/>
                <w:sz w:val="21"/>
                <w:szCs w:val="21"/>
              </w:rPr>
            </w:pPr>
            <w:r w:rsidRPr="00870FF1">
              <w:rPr>
                <w:rFonts w:ascii="宋体" w:eastAsia="宋体" w:hAnsi="宋体" w:cs="宋体" w:hint="eastAsia"/>
                <w:color w:val="000000"/>
                <w:sz w:val="21"/>
                <w:szCs w:val="21"/>
              </w:rPr>
              <w:t>949.99</w:t>
            </w:r>
          </w:p>
        </w:tc>
        <w:tc>
          <w:tcPr>
            <w:tcW w:w="1437" w:type="dxa"/>
            <w:tcBorders>
              <w:left w:val="single" w:sz="4" w:space="0" w:color="000000"/>
              <w:bottom w:val="single" w:sz="4" w:space="0" w:color="000000"/>
              <w:right w:val="single" w:sz="4" w:space="0" w:color="000000"/>
            </w:tcBorders>
            <w:vAlign w:val="center"/>
          </w:tcPr>
          <w:p w:rsidR="005070AE" w:rsidRPr="00870FF1" w:rsidRDefault="00870FF1">
            <w:pPr>
              <w:jc w:val="center"/>
              <w:rPr>
                <w:rFonts w:ascii="宋体" w:eastAsia="宋体" w:hAnsi="宋体" w:cs="宋体"/>
                <w:color w:val="000000"/>
                <w:sz w:val="21"/>
                <w:szCs w:val="21"/>
              </w:rPr>
            </w:pPr>
            <w:r w:rsidRPr="00870FF1">
              <w:rPr>
                <w:rFonts w:ascii="宋体" w:eastAsia="宋体" w:hAnsi="宋体" w:cs="宋体" w:hint="eastAsia"/>
                <w:color w:val="000000"/>
                <w:sz w:val="21"/>
                <w:szCs w:val="21"/>
              </w:rPr>
              <w:t>873.03</w:t>
            </w:r>
          </w:p>
        </w:tc>
        <w:tc>
          <w:tcPr>
            <w:tcW w:w="1363" w:type="dxa"/>
            <w:tcBorders>
              <w:left w:val="single" w:sz="4" w:space="0" w:color="000000"/>
              <w:bottom w:val="single" w:sz="4" w:space="0" w:color="000000"/>
              <w:right w:val="single" w:sz="4" w:space="0" w:color="000000"/>
            </w:tcBorders>
            <w:vAlign w:val="center"/>
          </w:tcPr>
          <w:p w:rsidR="005070AE" w:rsidRPr="00870FF1" w:rsidRDefault="00870FF1">
            <w:pPr>
              <w:jc w:val="center"/>
              <w:rPr>
                <w:rFonts w:ascii="宋体" w:eastAsia="宋体" w:hAnsi="宋体" w:cs="宋体"/>
                <w:color w:val="000000"/>
                <w:sz w:val="21"/>
                <w:szCs w:val="21"/>
              </w:rPr>
            </w:pPr>
            <w:r w:rsidRPr="00870FF1">
              <w:rPr>
                <w:rFonts w:ascii="宋体" w:eastAsia="宋体" w:hAnsi="宋体" w:cs="宋体" w:hint="eastAsia"/>
                <w:color w:val="000000"/>
                <w:sz w:val="21"/>
                <w:szCs w:val="21"/>
              </w:rPr>
              <w:t>76.96</w:t>
            </w:r>
          </w:p>
        </w:tc>
        <w:tc>
          <w:tcPr>
            <w:tcW w:w="1155" w:type="dxa"/>
            <w:tcBorders>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r>
      <w:tr w:rsidR="00870FF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870FF1">
            <w:pPr>
              <w:jc w:val="center"/>
              <w:rPr>
                <w:rFonts w:ascii="宋体" w:hAnsi="宋体" w:cs="宋体"/>
                <w:bCs/>
                <w:sz w:val="20"/>
              </w:rPr>
            </w:pPr>
            <w:r>
              <w:rPr>
                <w:rFonts w:ascii="宋体" w:hAnsi="宋体" w:cs="宋体" w:hint="eastAsia"/>
                <w:bCs/>
                <w:sz w:val="20"/>
              </w:rPr>
              <w:t>6</w:t>
            </w:r>
            <w:r w:rsidRPr="00870FF1">
              <w:rPr>
                <w:rFonts w:ascii="宋体" w:hAnsi="宋体" w:cs="宋体" w:hint="eastAsia"/>
                <w:bCs/>
                <w:sz w:val="20"/>
              </w:rPr>
              <w:t>62</w:t>
            </w:r>
            <w:r>
              <w:rPr>
                <w:rFonts w:ascii="宋体" w:hAnsi="宋体" w:cs="宋体" w:hint="eastAsia"/>
                <w:bCs/>
                <w:sz w:val="20"/>
              </w:rPr>
              <w:t>.16</w:t>
            </w:r>
          </w:p>
        </w:tc>
        <w:tc>
          <w:tcPr>
            <w:tcW w:w="14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870FF1">
            <w:pPr>
              <w:jc w:val="center"/>
              <w:rPr>
                <w:rFonts w:ascii="宋体" w:hAnsi="宋体" w:cs="宋体"/>
                <w:bCs/>
                <w:sz w:val="20"/>
              </w:rPr>
            </w:pPr>
            <w:r>
              <w:rPr>
                <w:rFonts w:ascii="宋体" w:hAnsi="宋体" w:cs="宋体" w:hint="eastAsia"/>
                <w:bCs/>
                <w:sz w:val="20"/>
              </w:rPr>
              <w:t>6</w:t>
            </w:r>
            <w:r w:rsidRPr="00870FF1">
              <w:rPr>
                <w:rFonts w:ascii="宋体" w:hAnsi="宋体" w:cs="宋体" w:hint="eastAsia"/>
                <w:bCs/>
                <w:sz w:val="20"/>
              </w:rPr>
              <w:t>62</w:t>
            </w:r>
            <w:r>
              <w:rPr>
                <w:rFonts w:ascii="宋体" w:hAnsi="宋体" w:cs="宋体" w:hint="eastAsia"/>
                <w:bCs/>
                <w:sz w:val="20"/>
              </w:rPr>
              <w:t>.16</w:t>
            </w:r>
          </w:p>
        </w:tc>
        <w:tc>
          <w:tcPr>
            <w:tcW w:w="1363"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lastRenderedPageBreak/>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870FF1">
            <w:pPr>
              <w:jc w:val="center"/>
              <w:rPr>
                <w:rFonts w:ascii="宋体" w:hAnsi="宋体" w:cs="宋体"/>
                <w:bCs/>
                <w:sz w:val="20"/>
              </w:rPr>
            </w:pPr>
            <w:r>
              <w:rPr>
                <w:rFonts w:ascii="宋体" w:hAnsi="宋体" w:cs="宋体" w:hint="eastAsia"/>
                <w:bCs/>
                <w:sz w:val="20"/>
              </w:rPr>
              <w:t>1</w:t>
            </w:r>
            <w:r w:rsidRPr="00870FF1">
              <w:rPr>
                <w:rFonts w:ascii="宋体" w:hAnsi="宋体" w:cs="宋体" w:hint="eastAsia"/>
                <w:bCs/>
                <w:sz w:val="20"/>
              </w:rPr>
              <w:t>87</w:t>
            </w:r>
            <w:r>
              <w:rPr>
                <w:rFonts w:ascii="宋体" w:hAnsi="宋体" w:cs="宋体" w:hint="eastAsia"/>
                <w:bCs/>
                <w:sz w:val="20"/>
              </w:rPr>
              <w:t>.92</w:t>
            </w:r>
          </w:p>
        </w:tc>
        <w:tc>
          <w:tcPr>
            <w:tcW w:w="14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870FF1">
            <w:pPr>
              <w:jc w:val="center"/>
              <w:rPr>
                <w:rFonts w:ascii="宋体" w:hAnsi="宋体" w:cs="宋体"/>
                <w:bCs/>
                <w:sz w:val="20"/>
              </w:rPr>
            </w:pPr>
            <w:r>
              <w:rPr>
                <w:rFonts w:ascii="宋体" w:hAnsi="宋体" w:cs="宋体" w:hint="eastAsia"/>
                <w:bCs/>
                <w:sz w:val="20"/>
              </w:rPr>
              <w:t>1</w:t>
            </w:r>
            <w:r w:rsidRPr="00870FF1">
              <w:rPr>
                <w:rFonts w:ascii="宋体" w:hAnsi="宋体" w:cs="宋体" w:hint="eastAsia"/>
                <w:bCs/>
                <w:sz w:val="20"/>
              </w:rPr>
              <w:t>87</w:t>
            </w:r>
            <w:r>
              <w:rPr>
                <w:rFonts w:ascii="宋体" w:hAnsi="宋体" w:cs="宋体" w:hint="eastAsia"/>
                <w:bCs/>
                <w:sz w:val="20"/>
              </w:rPr>
              <w:t>.92</w:t>
            </w:r>
          </w:p>
        </w:tc>
        <w:tc>
          <w:tcPr>
            <w:tcW w:w="1363"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870FF1">
            <w:pPr>
              <w:jc w:val="center"/>
              <w:rPr>
                <w:rFonts w:ascii="宋体" w:hAnsi="宋体" w:cs="宋体"/>
                <w:bCs/>
                <w:sz w:val="20"/>
              </w:rPr>
            </w:pPr>
            <w:r w:rsidRPr="00870FF1">
              <w:rPr>
                <w:rFonts w:ascii="宋体" w:hAnsi="宋体" w:cs="宋体" w:hint="eastAsia"/>
                <w:bCs/>
                <w:sz w:val="20"/>
              </w:rPr>
              <w:t>143</w:t>
            </w:r>
            <w:r>
              <w:rPr>
                <w:rFonts w:ascii="宋体" w:hAnsi="宋体" w:cs="宋体" w:hint="eastAsia"/>
                <w:bCs/>
                <w:sz w:val="20"/>
              </w:rPr>
              <w:t>.11</w:t>
            </w:r>
          </w:p>
        </w:tc>
        <w:tc>
          <w:tcPr>
            <w:tcW w:w="14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sidRPr="00870FF1">
              <w:rPr>
                <w:rFonts w:ascii="宋体" w:hAnsi="宋体" w:cs="宋体" w:hint="eastAsia"/>
                <w:bCs/>
                <w:sz w:val="20"/>
              </w:rPr>
              <w:t>143</w:t>
            </w:r>
            <w:r>
              <w:rPr>
                <w:rFonts w:ascii="宋体" w:hAnsi="宋体" w:cs="宋体" w:hint="eastAsia"/>
                <w:bCs/>
                <w:sz w:val="20"/>
              </w:rPr>
              <w:t>.11</w:t>
            </w:r>
          </w:p>
        </w:tc>
        <w:tc>
          <w:tcPr>
            <w:tcW w:w="1363"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870FF1">
            <w:pPr>
              <w:jc w:val="center"/>
              <w:rPr>
                <w:rFonts w:ascii="宋体" w:hAnsi="宋体" w:cs="宋体"/>
                <w:bCs/>
                <w:sz w:val="20"/>
              </w:rPr>
            </w:pPr>
            <w:r>
              <w:rPr>
                <w:rFonts w:ascii="宋体" w:hAnsi="宋体" w:cs="宋体" w:hint="eastAsia"/>
                <w:bCs/>
                <w:sz w:val="20"/>
              </w:rPr>
              <w:t>1</w:t>
            </w:r>
            <w:r w:rsidRPr="00870FF1">
              <w:rPr>
                <w:rFonts w:ascii="宋体" w:hAnsi="宋体" w:cs="宋体" w:hint="eastAsia"/>
                <w:bCs/>
                <w:sz w:val="20"/>
              </w:rPr>
              <w:t>5</w:t>
            </w:r>
            <w:r>
              <w:rPr>
                <w:rFonts w:ascii="宋体" w:hAnsi="宋体" w:cs="宋体" w:hint="eastAsia"/>
                <w:bCs/>
                <w:sz w:val="20"/>
              </w:rPr>
              <w:t>0.84</w:t>
            </w:r>
          </w:p>
        </w:tc>
        <w:tc>
          <w:tcPr>
            <w:tcW w:w="14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r>
              <w:rPr>
                <w:rFonts w:ascii="宋体" w:hAnsi="宋体" w:cs="宋体" w:hint="eastAsia"/>
                <w:bCs/>
                <w:sz w:val="20"/>
              </w:rPr>
              <w:t>1</w:t>
            </w:r>
            <w:r w:rsidRPr="00870FF1">
              <w:rPr>
                <w:rFonts w:ascii="宋体" w:hAnsi="宋体" w:cs="宋体" w:hint="eastAsia"/>
                <w:bCs/>
                <w:sz w:val="20"/>
              </w:rPr>
              <w:t>5</w:t>
            </w:r>
            <w:r>
              <w:rPr>
                <w:rFonts w:ascii="宋体" w:hAnsi="宋体" w:cs="宋体" w:hint="eastAsia"/>
                <w:bCs/>
                <w:sz w:val="20"/>
              </w:rPr>
              <w:t>0.84</w:t>
            </w:r>
          </w:p>
        </w:tc>
        <w:tc>
          <w:tcPr>
            <w:tcW w:w="1363"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32202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36</w:t>
            </w:r>
            <w:r>
              <w:rPr>
                <w:rFonts w:ascii="宋体" w:hAnsi="宋体" w:cs="宋体" w:hint="eastAsia"/>
                <w:bCs/>
                <w:sz w:val="20"/>
              </w:rPr>
              <w:t>.49</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36</w:t>
            </w:r>
            <w:r>
              <w:rPr>
                <w:rFonts w:ascii="宋体" w:hAnsi="宋体" w:cs="宋体" w:hint="eastAsia"/>
                <w:bCs/>
                <w:sz w:val="20"/>
              </w:rPr>
              <w:t>.49</w:t>
            </w: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3010701</w:t>
            </w:r>
          </w:p>
        </w:tc>
        <w:tc>
          <w:tcPr>
            <w:tcW w:w="2046"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61</w:t>
            </w:r>
            <w:r>
              <w:rPr>
                <w:rFonts w:ascii="宋体" w:hAnsi="宋体" w:cs="宋体" w:hint="eastAsia"/>
                <w:bCs/>
                <w:sz w:val="20"/>
              </w:rPr>
              <w:t>.79</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61</w:t>
            </w:r>
            <w:r>
              <w:rPr>
                <w:rFonts w:ascii="宋体" w:hAnsi="宋体" w:cs="宋体" w:hint="eastAsia"/>
                <w:bCs/>
                <w:sz w:val="20"/>
              </w:rPr>
              <w:t>.79</w:t>
            </w: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3010702</w:t>
            </w:r>
          </w:p>
        </w:tc>
        <w:tc>
          <w:tcPr>
            <w:tcW w:w="2046"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13</w:t>
            </w:r>
            <w:r>
              <w:rPr>
                <w:rFonts w:ascii="宋体" w:hAnsi="宋体" w:cs="宋体" w:hint="eastAsia"/>
                <w:bCs/>
                <w:sz w:val="20"/>
              </w:rPr>
              <w:t>.68</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13</w:t>
            </w:r>
            <w:r>
              <w:rPr>
                <w:rFonts w:ascii="宋体" w:hAnsi="宋体" w:cs="宋体" w:hint="eastAsia"/>
                <w:bCs/>
                <w:sz w:val="20"/>
              </w:rPr>
              <w:t>.68</w:t>
            </w: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3010703</w:t>
            </w:r>
          </w:p>
        </w:tc>
        <w:tc>
          <w:tcPr>
            <w:tcW w:w="2046"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2</w:t>
            </w:r>
            <w:r>
              <w:rPr>
                <w:rFonts w:ascii="宋体" w:hAnsi="宋体" w:cs="宋体" w:hint="eastAsia"/>
                <w:bCs/>
                <w:sz w:val="20"/>
              </w:rPr>
              <w:t>.67</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2</w:t>
            </w:r>
            <w:r>
              <w:rPr>
                <w:rFonts w:ascii="宋体" w:hAnsi="宋体" w:cs="宋体" w:hint="eastAsia"/>
                <w:bCs/>
                <w:sz w:val="20"/>
              </w:rPr>
              <w:t>.67</w:t>
            </w: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870FF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3010704</w:t>
            </w:r>
          </w:p>
        </w:tc>
        <w:tc>
          <w:tcPr>
            <w:tcW w:w="204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住房公积金</w:t>
            </w:r>
          </w:p>
        </w:tc>
        <w:tc>
          <w:tcPr>
            <w:tcW w:w="165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322025">
            <w:pPr>
              <w:jc w:val="center"/>
              <w:rPr>
                <w:rFonts w:ascii="宋体" w:hAnsi="宋体" w:cs="宋体"/>
                <w:bCs/>
                <w:sz w:val="20"/>
              </w:rPr>
            </w:pPr>
            <w:r w:rsidRPr="00870FF1">
              <w:rPr>
                <w:rFonts w:ascii="宋体" w:hAnsi="宋体" w:cs="宋体" w:hint="eastAsia"/>
                <w:bCs/>
                <w:sz w:val="20"/>
              </w:rPr>
              <w:t>65</w:t>
            </w:r>
            <w:r w:rsidR="00322025">
              <w:rPr>
                <w:rFonts w:ascii="宋体" w:hAnsi="宋体" w:cs="宋体" w:hint="eastAsia"/>
                <w:bCs/>
                <w:sz w:val="20"/>
              </w:rPr>
              <w:t>.67</w:t>
            </w:r>
          </w:p>
        </w:tc>
        <w:tc>
          <w:tcPr>
            <w:tcW w:w="14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322025">
            <w:pPr>
              <w:jc w:val="center"/>
              <w:rPr>
                <w:rFonts w:ascii="宋体" w:hAnsi="宋体" w:cs="宋体"/>
                <w:bCs/>
                <w:sz w:val="20"/>
              </w:rPr>
            </w:pPr>
            <w:r w:rsidRPr="00870FF1">
              <w:rPr>
                <w:rFonts w:ascii="宋体" w:hAnsi="宋体" w:cs="宋体" w:hint="eastAsia"/>
                <w:bCs/>
                <w:sz w:val="20"/>
              </w:rPr>
              <w:t>65</w:t>
            </w:r>
            <w:r w:rsidR="00322025">
              <w:rPr>
                <w:rFonts w:ascii="宋体" w:hAnsi="宋体" w:cs="宋体" w:hint="eastAsia"/>
                <w:bCs/>
                <w:sz w:val="20"/>
              </w:rPr>
              <w:t>.67</w:t>
            </w:r>
          </w:p>
        </w:tc>
        <w:tc>
          <w:tcPr>
            <w:tcW w:w="1363"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870FF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left"/>
              <w:rPr>
                <w:rFonts w:ascii="宋体" w:hAnsi="宋体" w:cs="宋体"/>
                <w:bCs/>
                <w:sz w:val="20"/>
              </w:rPr>
            </w:pPr>
            <w:r w:rsidRPr="00870FF1">
              <w:rPr>
                <w:rFonts w:ascii="宋体" w:hAnsi="宋体" w:cs="宋体" w:hint="eastAsia"/>
                <w:bCs/>
                <w:sz w:val="20"/>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322025">
            <w:pPr>
              <w:jc w:val="center"/>
              <w:rPr>
                <w:rFonts w:ascii="宋体" w:hAnsi="宋体" w:cs="宋体"/>
                <w:bCs/>
                <w:sz w:val="20"/>
              </w:rPr>
            </w:pPr>
            <w:r w:rsidRPr="00870FF1">
              <w:rPr>
                <w:rFonts w:ascii="宋体" w:hAnsi="宋体" w:cs="宋体" w:hint="eastAsia"/>
                <w:bCs/>
                <w:sz w:val="20"/>
              </w:rPr>
              <w:t>76</w:t>
            </w:r>
            <w:r w:rsidR="00322025">
              <w:rPr>
                <w:rFonts w:ascii="宋体" w:hAnsi="宋体" w:cs="宋体" w:hint="eastAsia"/>
                <w:bCs/>
                <w:sz w:val="20"/>
              </w:rPr>
              <w:t>.96</w:t>
            </w:r>
          </w:p>
        </w:tc>
        <w:tc>
          <w:tcPr>
            <w:tcW w:w="1437"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870FF1"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870FF1" w:rsidRPr="00870FF1" w:rsidRDefault="00322025" w:rsidP="00B8583B">
            <w:pPr>
              <w:jc w:val="center"/>
              <w:rPr>
                <w:rFonts w:ascii="宋体" w:hAnsi="宋体" w:cs="宋体"/>
                <w:bCs/>
                <w:sz w:val="20"/>
              </w:rPr>
            </w:pPr>
            <w:r>
              <w:rPr>
                <w:rFonts w:ascii="宋体" w:hAnsi="宋体" w:cs="宋体" w:hint="eastAsia"/>
                <w:bCs/>
                <w:sz w:val="20"/>
              </w:rPr>
              <w:t>76.96</w:t>
            </w:r>
          </w:p>
        </w:tc>
        <w:tc>
          <w:tcPr>
            <w:tcW w:w="1155" w:type="dxa"/>
            <w:tcBorders>
              <w:top w:val="single" w:sz="4" w:space="0" w:color="000000"/>
              <w:left w:val="single" w:sz="4" w:space="0" w:color="000000"/>
              <w:bottom w:val="single" w:sz="4" w:space="0" w:color="000000"/>
              <w:right w:val="single" w:sz="4" w:space="0" w:color="000000"/>
            </w:tcBorders>
            <w:vAlign w:val="center"/>
          </w:tcPr>
          <w:p w:rsidR="00870FF1" w:rsidRDefault="00870FF1">
            <w:pPr>
              <w:jc w:val="right"/>
              <w:rPr>
                <w:rFonts w:ascii="宋体" w:eastAsia="宋体" w:hAnsi="宋体" w:cs="宋体"/>
                <w:color w:val="000000"/>
                <w:sz w:val="21"/>
                <w:szCs w:val="21"/>
              </w:rPr>
            </w:pPr>
          </w:p>
        </w:tc>
      </w:tr>
      <w:tr w:rsidR="0032202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16</w:t>
            </w:r>
            <w:r>
              <w:rPr>
                <w:rFonts w:ascii="宋体" w:hAnsi="宋体" w:cs="宋体" w:hint="eastAsia"/>
                <w:bCs/>
                <w:sz w:val="20"/>
              </w:rPr>
              <w:t>.21</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16</w:t>
            </w:r>
            <w:r>
              <w:rPr>
                <w:rFonts w:ascii="宋体" w:hAnsi="宋体" w:cs="宋体" w:hint="eastAsia"/>
                <w:bCs/>
                <w:sz w:val="20"/>
              </w:rPr>
              <w:t>.21</w:t>
            </w: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30205</w:t>
            </w:r>
          </w:p>
        </w:tc>
        <w:tc>
          <w:tcPr>
            <w:tcW w:w="2046"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2</w:t>
            </w:r>
            <w:r>
              <w:rPr>
                <w:rFonts w:ascii="宋体" w:hAnsi="宋体" w:cs="宋体" w:hint="eastAsia"/>
                <w:bCs/>
                <w:sz w:val="20"/>
              </w:rPr>
              <w:t>.04</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2</w:t>
            </w:r>
            <w:r>
              <w:rPr>
                <w:rFonts w:ascii="宋体" w:hAnsi="宋体" w:cs="宋体" w:hint="eastAsia"/>
                <w:bCs/>
                <w:sz w:val="20"/>
              </w:rPr>
              <w:t>.04</w:t>
            </w: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30206</w:t>
            </w:r>
          </w:p>
        </w:tc>
        <w:tc>
          <w:tcPr>
            <w:tcW w:w="2046"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left"/>
              <w:rPr>
                <w:rFonts w:ascii="宋体" w:hAnsi="宋体" w:cs="宋体"/>
                <w:bCs/>
                <w:sz w:val="20"/>
              </w:rPr>
            </w:pPr>
            <w:r w:rsidRPr="00870FF1">
              <w:rPr>
                <w:rFonts w:ascii="宋体" w:hAnsi="宋体" w:cs="宋体" w:hint="eastAsia"/>
                <w:bCs/>
                <w:sz w:val="20"/>
              </w:rPr>
              <w:t>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8</w:t>
            </w:r>
            <w:r>
              <w:rPr>
                <w:rFonts w:ascii="宋体" w:hAnsi="宋体" w:cs="宋体" w:hint="eastAsia"/>
                <w:bCs/>
                <w:sz w:val="20"/>
              </w:rPr>
              <w:t>.28</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8</w:t>
            </w:r>
            <w:r>
              <w:rPr>
                <w:rFonts w:ascii="宋体" w:hAnsi="宋体" w:cs="宋体" w:hint="eastAsia"/>
                <w:bCs/>
                <w:sz w:val="20"/>
              </w:rPr>
              <w:t>.28</w:t>
            </w: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rsidTr="005B15F6">
        <w:trPr>
          <w:trHeight w:val="434"/>
        </w:trPr>
        <w:tc>
          <w:tcPr>
            <w:tcW w:w="1157"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bCs/>
                <w:sz w:val="20"/>
              </w:rPr>
              <w:t>30211</w:t>
            </w:r>
          </w:p>
        </w:tc>
        <w:tc>
          <w:tcPr>
            <w:tcW w:w="2046"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hint="eastAsia"/>
                <w:bCs/>
                <w:sz w:val="20"/>
              </w:rPr>
              <w:t>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3</w:t>
            </w:r>
            <w:r>
              <w:rPr>
                <w:rFonts w:ascii="宋体" w:hAnsi="宋体" w:cs="宋体" w:hint="eastAsia"/>
                <w:bCs/>
                <w:sz w:val="20"/>
              </w:rPr>
              <w:t>.39</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3</w:t>
            </w:r>
            <w:r>
              <w:rPr>
                <w:rFonts w:ascii="宋体" w:hAnsi="宋体" w:cs="宋体" w:hint="eastAsia"/>
                <w:bCs/>
                <w:sz w:val="20"/>
              </w:rPr>
              <w:t>.39</w:t>
            </w: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rsidTr="005B15F6">
        <w:trPr>
          <w:trHeight w:val="434"/>
        </w:trPr>
        <w:tc>
          <w:tcPr>
            <w:tcW w:w="1157"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bCs/>
                <w:sz w:val="20"/>
              </w:rPr>
              <w:t>30216</w:t>
            </w:r>
          </w:p>
        </w:tc>
        <w:tc>
          <w:tcPr>
            <w:tcW w:w="2046"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hint="eastAsia"/>
                <w:bCs/>
                <w:sz w:val="20"/>
              </w:rPr>
              <w:t>培训费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4</w:t>
            </w:r>
            <w:r>
              <w:rPr>
                <w:rFonts w:ascii="宋体" w:hAnsi="宋体" w:cs="宋体" w:hint="eastAsia"/>
                <w:bCs/>
                <w:sz w:val="20"/>
              </w:rPr>
              <w:t>.19</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4</w:t>
            </w:r>
            <w:r>
              <w:rPr>
                <w:rFonts w:ascii="宋体" w:hAnsi="宋体" w:cs="宋体" w:hint="eastAsia"/>
                <w:bCs/>
                <w:sz w:val="20"/>
              </w:rPr>
              <w:t>.19</w:t>
            </w: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rsidTr="005B15F6">
        <w:trPr>
          <w:trHeight w:val="434"/>
        </w:trPr>
        <w:tc>
          <w:tcPr>
            <w:tcW w:w="1157"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bCs/>
                <w:sz w:val="20"/>
              </w:rPr>
              <w:t>30217</w:t>
            </w:r>
          </w:p>
        </w:tc>
        <w:tc>
          <w:tcPr>
            <w:tcW w:w="2046"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hint="eastAsia"/>
                <w:bCs/>
                <w:sz w:val="20"/>
              </w:rPr>
              <w:t>公务接待费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3</w:t>
            </w:r>
            <w:r>
              <w:rPr>
                <w:rFonts w:ascii="宋体" w:hAnsi="宋体" w:cs="宋体" w:hint="eastAsia"/>
                <w:bCs/>
                <w:sz w:val="20"/>
              </w:rPr>
              <w:t>.22</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3</w:t>
            </w:r>
            <w:r>
              <w:rPr>
                <w:rFonts w:ascii="宋体" w:hAnsi="宋体" w:cs="宋体" w:hint="eastAsia"/>
                <w:bCs/>
                <w:sz w:val="20"/>
              </w:rPr>
              <w:t>.22</w:t>
            </w: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rsidTr="005B15F6">
        <w:trPr>
          <w:trHeight w:val="434"/>
        </w:trPr>
        <w:tc>
          <w:tcPr>
            <w:tcW w:w="1157"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bCs/>
                <w:sz w:val="20"/>
              </w:rPr>
              <w:t>30231</w:t>
            </w:r>
          </w:p>
        </w:tc>
        <w:tc>
          <w:tcPr>
            <w:tcW w:w="2046"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hint="eastAsia"/>
                <w:bCs/>
                <w:sz w:val="20"/>
              </w:rPr>
              <w:t>公务用车运行维护费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5</w:t>
            </w:r>
            <w:r>
              <w:rPr>
                <w:rFonts w:ascii="宋体" w:hAnsi="宋体" w:cs="宋体" w:hint="eastAsia"/>
                <w:bCs/>
                <w:sz w:val="20"/>
              </w:rPr>
              <w:t>.54</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5</w:t>
            </w:r>
            <w:r>
              <w:rPr>
                <w:rFonts w:ascii="宋体" w:hAnsi="宋体" w:cs="宋体" w:hint="eastAsia"/>
                <w:bCs/>
                <w:sz w:val="20"/>
              </w:rPr>
              <w:t>.54</w:t>
            </w: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rsidTr="005B15F6">
        <w:trPr>
          <w:trHeight w:val="434"/>
        </w:trPr>
        <w:tc>
          <w:tcPr>
            <w:tcW w:w="1157"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bCs/>
                <w:sz w:val="20"/>
              </w:rPr>
              <w:t>30239</w:t>
            </w:r>
          </w:p>
        </w:tc>
        <w:tc>
          <w:tcPr>
            <w:tcW w:w="2046"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hint="eastAsia"/>
                <w:bCs/>
                <w:sz w:val="20"/>
              </w:rPr>
              <w:t>其他交通费用</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18</w:t>
            </w:r>
            <w:r>
              <w:rPr>
                <w:rFonts w:ascii="宋体" w:hAnsi="宋体" w:cs="宋体" w:hint="eastAsia"/>
                <w:bCs/>
                <w:sz w:val="20"/>
              </w:rPr>
              <w:t>.09</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sidRPr="00870FF1">
              <w:rPr>
                <w:rFonts w:ascii="宋体" w:hAnsi="宋体" w:cs="宋体" w:hint="eastAsia"/>
                <w:bCs/>
                <w:sz w:val="20"/>
              </w:rPr>
              <w:t>18</w:t>
            </w:r>
            <w:r>
              <w:rPr>
                <w:rFonts w:ascii="宋体" w:hAnsi="宋体" w:cs="宋体" w:hint="eastAsia"/>
                <w:bCs/>
                <w:sz w:val="20"/>
              </w:rPr>
              <w:t>.09</w:t>
            </w: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rsidTr="005B15F6">
        <w:trPr>
          <w:trHeight w:val="444"/>
        </w:trPr>
        <w:tc>
          <w:tcPr>
            <w:tcW w:w="1157"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bCs/>
                <w:sz w:val="20"/>
              </w:rPr>
              <w:t>30299</w:t>
            </w:r>
          </w:p>
        </w:tc>
        <w:tc>
          <w:tcPr>
            <w:tcW w:w="2046"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hint="eastAsia"/>
                <w:bCs/>
                <w:sz w:val="20"/>
              </w:rPr>
              <w:t>其他商品和服务支出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16</w:t>
            </w:r>
            <w:r>
              <w:rPr>
                <w:rFonts w:ascii="宋体" w:hAnsi="宋体" w:cs="宋体" w:hint="eastAsia"/>
                <w:bCs/>
                <w:sz w:val="20"/>
              </w:rPr>
              <w:t>.00</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sidRPr="00870FF1">
              <w:rPr>
                <w:rFonts w:ascii="宋体" w:hAnsi="宋体" w:cs="宋体" w:hint="eastAsia"/>
                <w:bCs/>
                <w:sz w:val="20"/>
              </w:rPr>
              <w:t>16</w:t>
            </w:r>
            <w:r>
              <w:rPr>
                <w:rFonts w:ascii="宋体" w:hAnsi="宋体" w:cs="宋体" w:hint="eastAsia"/>
                <w:bCs/>
                <w:sz w:val="20"/>
              </w:rPr>
              <w:t>.00</w:t>
            </w: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rsidTr="005B15F6">
        <w:trPr>
          <w:trHeight w:val="444"/>
        </w:trPr>
        <w:tc>
          <w:tcPr>
            <w:tcW w:w="1157"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bCs/>
                <w:sz w:val="20"/>
              </w:rPr>
              <w:t>303</w:t>
            </w:r>
          </w:p>
        </w:tc>
        <w:tc>
          <w:tcPr>
            <w:tcW w:w="2046"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hint="eastAsia"/>
                <w:bCs/>
                <w:sz w:val="20"/>
              </w:rPr>
              <w:t>对个人和家庭的补助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Pr>
                <w:rFonts w:ascii="宋体" w:hAnsi="宋体" w:cs="宋体" w:hint="eastAsia"/>
                <w:bCs/>
                <w:sz w:val="20"/>
              </w:rPr>
              <w:t>2</w:t>
            </w:r>
            <w:r w:rsidRPr="00870FF1">
              <w:rPr>
                <w:rFonts w:ascii="宋体" w:hAnsi="宋体" w:cs="宋体" w:hint="eastAsia"/>
                <w:bCs/>
                <w:sz w:val="20"/>
              </w:rPr>
              <w:t>10</w:t>
            </w:r>
            <w:r>
              <w:rPr>
                <w:rFonts w:ascii="宋体" w:hAnsi="宋体" w:cs="宋体" w:hint="eastAsia"/>
                <w:bCs/>
                <w:sz w:val="20"/>
              </w:rPr>
              <w:t>.87</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322025">
            <w:pPr>
              <w:jc w:val="center"/>
              <w:rPr>
                <w:rFonts w:ascii="宋体" w:hAnsi="宋体" w:cs="宋体"/>
                <w:bCs/>
                <w:sz w:val="20"/>
              </w:rPr>
            </w:pPr>
            <w:r>
              <w:rPr>
                <w:rFonts w:ascii="宋体" w:hAnsi="宋体" w:cs="宋体" w:hint="eastAsia"/>
                <w:bCs/>
                <w:sz w:val="20"/>
              </w:rPr>
              <w:t>2</w:t>
            </w:r>
            <w:r w:rsidRPr="00870FF1">
              <w:rPr>
                <w:rFonts w:ascii="宋体" w:hAnsi="宋体" w:cs="宋体" w:hint="eastAsia"/>
                <w:bCs/>
                <w:sz w:val="20"/>
              </w:rPr>
              <w:t>10</w:t>
            </w:r>
            <w:r>
              <w:rPr>
                <w:rFonts w:ascii="宋体" w:hAnsi="宋体" w:cs="宋体" w:hint="eastAsia"/>
                <w:bCs/>
                <w:sz w:val="20"/>
              </w:rPr>
              <w:t>.87</w:t>
            </w: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r w:rsidR="00322025" w:rsidTr="005B15F6">
        <w:trPr>
          <w:trHeight w:val="444"/>
        </w:trPr>
        <w:tc>
          <w:tcPr>
            <w:tcW w:w="1157"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bCs/>
                <w:sz w:val="20"/>
              </w:rPr>
              <w:t>30305</w:t>
            </w:r>
          </w:p>
        </w:tc>
        <w:tc>
          <w:tcPr>
            <w:tcW w:w="2046" w:type="dxa"/>
            <w:tcBorders>
              <w:top w:val="single" w:sz="4" w:space="0" w:color="000000"/>
              <w:left w:val="single" w:sz="4" w:space="0" w:color="000000"/>
              <w:bottom w:val="single" w:sz="4" w:space="0" w:color="000000"/>
              <w:right w:val="single" w:sz="4" w:space="0" w:color="000000"/>
            </w:tcBorders>
            <w:vAlign w:val="bottom"/>
          </w:tcPr>
          <w:p w:rsidR="00322025" w:rsidRPr="00870FF1" w:rsidRDefault="00322025" w:rsidP="00B8583B">
            <w:pPr>
              <w:jc w:val="left"/>
              <w:rPr>
                <w:rFonts w:ascii="宋体" w:hAnsi="宋体" w:cs="宋体"/>
                <w:bCs/>
                <w:sz w:val="20"/>
              </w:rPr>
            </w:pPr>
            <w:r w:rsidRPr="00870FF1">
              <w:rPr>
                <w:rFonts w:ascii="宋体" w:hAnsi="宋体" w:cs="宋体" w:hint="eastAsia"/>
                <w:bCs/>
                <w:sz w:val="20"/>
              </w:rPr>
              <w:t>生活补助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Pr>
                <w:rFonts w:ascii="宋体" w:hAnsi="宋体" w:cs="宋体" w:hint="eastAsia"/>
                <w:bCs/>
                <w:sz w:val="20"/>
              </w:rPr>
              <w:t>2</w:t>
            </w:r>
            <w:r w:rsidRPr="00870FF1">
              <w:rPr>
                <w:rFonts w:ascii="宋体" w:hAnsi="宋体" w:cs="宋体" w:hint="eastAsia"/>
                <w:bCs/>
                <w:sz w:val="20"/>
              </w:rPr>
              <w:t>10</w:t>
            </w:r>
            <w:r>
              <w:rPr>
                <w:rFonts w:ascii="宋体" w:hAnsi="宋体" w:cs="宋体" w:hint="eastAsia"/>
                <w:bCs/>
                <w:sz w:val="20"/>
              </w:rPr>
              <w:t>.87</w:t>
            </w:r>
          </w:p>
        </w:tc>
        <w:tc>
          <w:tcPr>
            <w:tcW w:w="1437"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r>
              <w:rPr>
                <w:rFonts w:ascii="宋体" w:hAnsi="宋体" w:cs="宋体" w:hint="eastAsia"/>
                <w:bCs/>
                <w:sz w:val="20"/>
              </w:rPr>
              <w:t>2</w:t>
            </w:r>
            <w:r w:rsidRPr="00870FF1">
              <w:rPr>
                <w:rFonts w:ascii="宋体" w:hAnsi="宋体" w:cs="宋体" w:hint="eastAsia"/>
                <w:bCs/>
                <w:sz w:val="20"/>
              </w:rPr>
              <w:t>10</w:t>
            </w:r>
            <w:r>
              <w:rPr>
                <w:rFonts w:ascii="宋体" w:hAnsi="宋体" w:cs="宋体" w:hint="eastAsia"/>
                <w:bCs/>
                <w:sz w:val="20"/>
              </w:rPr>
              <w:t>.87</w:t>
            </w:r>
          </w:p>
        </w:tc>
        <w:tc>
          <w:tcPr>
            <w:tcW w:w="1363" w:type="dxa"/>
            <w:tcBorders>
              <w:top w:val="single" w:sz="4" w:space="0" w:color="000000"/>
              <w:left w:val="single" w:sz="4" w:space="0" w:color="000000"/>
              <w:bottom w:val="single" w:sz="4" w:space="0" w:color="000000"/>
              <w:right w:val="single" w:sz="4" w:space="0" w:color="000000"/>
            </w:tcBorders>
            <w:vAlign w:val="center"/>
          </w:tcPr>
          <w:p w:rsidR="00322025" w:rsidRPr="00870FF1" w:rsidRDefault="00322025" w:rsidP="00B8583B">
            <w:pPr>
              <w:jc w:val="center"/>
              <w:rPr>
                <w:rFonts w:ascii="宋体" w:hAnsi="宋体" w:cs="宋体"/>
                <w:bCs/>
                <w:sz w:val="20"/>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22025" w:rsidRDefault="00322025">
            <w:pPr>
              <w:jc w:val="right"/>
              <w:rPr>
                <w:rFonts w:ascii="宋体" w:eastAsia="宋体" w:hAnsi="宋体" w:cs="宋体"/>
                <w:color w:val="000000"/>
                <w:sz w:val="21"/>
                <w:szCs w:val="21"/>
              </w:rPr>
            </w:pPr>
          </w:p>
        </w:tc>
      </w:tr>
    </w:tbl>
    <w:p w:rsidR="005070AE" w:rsidRDefault="00AB5C34">
      <w:pPr>
        <w:widowControl/>
        <w:ind w:left="420" w:hangingChars="200" w:hanging="420"/>
        <w:jc w:val="left"/>
        <w:rPr>
          <w:rFonts w:eastAsia="宋体" w:cs="黑体"/>
          <w:sz w:val="21"/>
          <w:szCs w:val="24"/>
        </w:rPr>
      </w:pPr>
      <w:r>
        <w:rPr>
          <w:rFonts w:ascii="宋体" w:eastAsia="宋体" w:hAnsi="宋体" w:cs="宋体" w:hint="eastAsia"/>
          <w:sz w:val="21"/>
          <w:szCs w:val="21"/>
        </w:rPr>
        <w:lastRenderedPageBreak/>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5070AE" w:rsidRDefault="005070AE"/>
    <w:p w:rsidR="005070AE" w:rsidRDefault="005070AE"/>
    <w:p w:rsidR="005070AE" w:rsidRDefault="00AB5C34">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5070AE" w:rsidRDefault="00AB5C34">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5070AE">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5070AE">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r>
      <w:tr w:rsidR="005070AE">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r>
      <w:tr w:rsidR="005070AE">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6D5A6D">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6D5A6D" w:rsidRDefault="006D5A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sidRPr="006D5A6D">
              <w:rPr>
                <w:rFonts w:ascii="宋体" w:hAnsi="宋体" w:cs="宋体" w:hint="eastAsia"/>
                <w:bCs/>
                <w:sz w:val="20"/>
              </w:rPr>
              <w:t>10.17</w:t>
            </w:r>
          </w:p>
        </w:tc>
        <w:tc>
          <w:tcPr>
            <w:tcW w:w="1117"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Pr>
                <w:rFonts w:ascii="宋体" w:hAnsi="宋体" w:cs="宋体" w:hint="eastAsia"/>
                <w:bCs/>
                <w:sz w:val="20"/>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sidRPr="006D5A6D">
              <w:rPr>
                <w:rFonts w:ascii="宋体" w:hAnsi="宋体" w:cs="宋体" w:hint="eastAsia"/>
                <w:bCs/>
                <w:sz w:val="20"/>
              </w:rPr>
              <w:t>4.47</w:t>
            </w:r>
          </w:p>
        </w:tc>
        <w:tc>
          <w:tcPr>
            <w:tcW w:w="878"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sidRPr="006D5A6D">
              <w:rPr>
                <w:rFonts w:ascii="宋体" w:hAnsi="宋体" w:cs="宋体" w:hint="eastAsia"/>
                <w:bCs/>
                <w:sz w:val="20"/>
              </w:rPr>
              <w:t>5.7</w:t>
            </w:r>
          </w:p>
        </w:tc>
        <w:tc>
          <w:tcPr>
            <w:tcW w:w="998"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Pr>
                <w:rFonts w:ascii="宋体" w:hAnsi="宋体" w:cs="宋体" w:hint="eastAsia"/>
                <w:bCs/>
                <w:sz w:val="20"/>
              </w:rPr>
              <w:t>0</w:t>
            </w:r>
          </w:p>
        </w:tc>
        <w:tc>
          <w:tcPr>
            <w:tcW w:w="1189"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sidRPr="006D5A6D">
              <w:rPr>
                <w:rFonts w:ascii="宋体" w:hAnsi="宋体" w:cs="宋体" w:hint="eastAsia"/>
                <w:bCs/>
                <w:sz w:val="20"/>
              </w:rPr>
              <w:t>5.7</w:t>
            </w:r>
          </w:p>
        </w:tc>
        <w:tc>
          <w:tcPr>
            <w:tcW w:w="772"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Pr>
                <w:rFonts w:ascii="宋体" w:hAnsi="宋体" w:cs="宋体" w:hint="eastAsia"/>
                <w:bCs/>
                <w:sz w:val="20"/>
              </w:rPr>
              <w:t>0</w:t>
            </w:r>
          </w:p>
        </w:tc>
        <w:tc>
          <w:tcPr>
            <w:tcW w:w="962"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Pr>
                <w:rFonts w:ascii="宋体" w:hAnsi="宋体" w:cs="宋体" w:hint="eastAsia"/>
                <w:bCs/>
                <w:sz w:val="20"/>
              </w:rPr>
              <w:t>0</w:t>
            </w:r>
          </w:p>
        </w:tc>
      </w:tr>
      <w:tr w:rsidR="006D5A6D">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6D5A6D" w:rsidRDefault="006D5A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sidRPr="006D5A6D">
              <w:rPr>
                <w:rFonts w:ascii="宋体" w:hAnsi="宋体" w:cs="宋体" w:hint="eastAsia"/>
                <w:bCs/>
                <w:sz w:val="20"/>
              </w:rPr>
              <w:t>8.76</w:t>
            </w:r>
          </w:p>
        </w:tc>
        <w:tc>
          <w:tcPr>
            <w:tcW w:w="1117"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Pr>
                <w:rFonts w:ascii="宋体" w:hAnsi="宋体" w:cs="宋体" w:hint="eastAsia"/>
                <w:bCs/>
                <w:sz w:val="20"/>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sidRPr="006D5A6D">
              <w:rPr>
                <w:rFonts w:ascii="宋体" w:hAnsi="宋体" w:cs="宋体" w:hint="eastAsia"/>
                <w:bCs/>
                <w:sz w:val="20"/>
              </w:rPr>
              <w:t>3.22</w:t>
            </w:r>
          </w:p>
        </w:tc>
        <w:tc>
          <w:tcPr>
            <w:tcW w:w="878"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sidRPr="006D5A6D">
              <w:rPr>
                <w:rFonts w:ascii="宋体" w:hAnsi="宋体" w:cs="宋体" w:hint="eastAsia"/>
                <w:bCs/>
                <w:sz w:val="20"/>
              </w:rPr>
              <w:t>5.54</w:t>
            </w:r>
          </w:p>
        </w:tc>
        <w:tc>
          <w:tcPr>
            <w:tcW w:w="998"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Pr>
                <w:rFonts w:ascii="宋体" w:hAnsi="宋体" w:cs="宋体" w:hint="eastAsia"/>
                <w:bCs/>
                <w:sz w:val="20"/>
              </w:rPr>
              <w:t>0</w:t>
            </w:r>
          </w:p>
        </w:tc>
        <w:tc>
          <w:tcPr>
            <w:tcW w:w="1189"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sidRPr="006D5A6D">
              <w:rPr>
                <w:rFonts w:ascii="宋体" w:hAnsi="宋体" w:cs="宋体" w:hint="eastAsia"/>
                <w:bCs/>
                <w:sz w:val="20"/>
              </w:rPr>
              <w:t>5.54</w:t>
            </w:r>
          </w:p>
        </w:tc>
        <w:tc>
          <w:tcPr>
            <w:tcW w:w="772"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Pr>
                <w:rFonts w:ascii="宋体" w:hAnsi="宋体" w:cs="宋体" w:hint="eastAsia"/>
                <w:bCs/>
                <w:sz w:val="20"/>
              </w:rPr>
              <w:t>0</w:t>
            </w:r>
          </w:p>
        </w:tc>
        <w:tc>
          <w:tcPr>
            <w:tcW w:w="962" w:type="dxa"/>
            <w:tcBorders>
              <w:top w:val="single" w:sz="4" w:space="0" w:color="000000"/>
              <w:left w:val="single" w:sz="4" w:space="0" w:color="000000"/>
              <w:bottom w:val="single" w:sz="4" w:space="0" w:color="000000"/>
              <w:right w:val="single" w:sz="4" w:space="0" w:color="000000"/>
            </w:tcBorders>
            <w:vAlign w:val="center"/>
          </w:tcPr>
          <w:p w:rsidR="006D5A6D" w:rsidRPr="006D5A6D" w:rsidRDefault="006D5A6D" w:rsidP="00B8583B">
            <w:pPr>
              <w:jc w:val="center"/>
              <w:rPr>
                <w:rFonts w:ascii="宋体" w:hAnsi="宋体" w:cs="宋体"/>
                <w:bCs/>
                <w:sz w:val="20"/>
              </w:rPr>
            </w:pPr>
            <w:r w:rsidRPr="006D5A6D">
              <w:rPr>
                <w:rFonts w:ascii="宋体" w:hAnsi="宋体" w:cs="宋体" w:hint="eastAsia"/>
                <w:bCs/>
                <w:sz w:val="20"/>
              </w:rPr>
              <w:t>4.2</w:t>
            </w:r>
          </w:p>
        </w:tc>
      </w:tr>
    </w:tbl>
    <w:p w:rsidR="005070AE" w:rsidRDefault="00AB5C34">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5070AE" w:rsidRDefault="005070AE"/>
    <w:p w:rsidR="005070AE" w:rsidRDefault="005070AE"/>
    <w:p w:rsidR="005070AE" w:rsidRDefault="005070AE"/>
    <w:p w:rsidR="005070AE" w:rsidRDefault="005070AE"/>
    <w:p w:rsidR="005070AE" w:rsidRDefault="005070AE"/>
    <w:p w:rsidR="005070AE" w:rsidRDefault="005070AE"/>
    <w:p w:rsidR="005070AE" w:rsidRDefault="005070AE"/>
    <w:p w:rsidR="005070AE" w:rsidRDefault="005070AE"/>
    <w:p w:rsidR="005070AE" w:rsidRDefault="005070AE"/>
    <w:p w:rsidR="005070AE" w:rsidRDefault="00AB5C34">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公开08表</w:t>
      </w:r>
    </w:p>
    <w:p w:rsidR="005070AE" w:rsidRDefault="00AB5C34">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5070AE">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5070AE">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5070AE" w:rsidRDefault="00AB5C3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5070AE" w:rsidRDefault="005070AE">
            <w:pPr>
              <w:jc w:val="center"/>
              <w:rPr>
                <w:rFonts w:ascii="宋体" w:eastAsia="宋体" w:hAnsi="宋体" w:cs="宋体"/>
                <w:b/>
                <w:color w:val="000000"/>
                <w:sz w:val="21"/>
                <w:szCs w:val="21"/>
              </w:rPr>
            </w:pPr>
          </w:p>
        </w:tc>
      </w:tr>
      <w:tr w:rsidR="004E0D90">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4E0D90" w:rsidRDefault="004E0D90">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10.00</w:t>
            </w: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w:t>
            </w: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10.00</w:t>
            </w: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pPr>
              <w:jc w:val="center"/>
              <w:rPr>
                <w:rFonts w:ascii="宋体" w:eastAsia="宋体" w:hAnsi="宋体" w:cs="宋体"/>
                <w:color w:val="000000"/>
                <w:sz w:val="20"/>
              </w:rPr>
            </w:pPr>
            <w:r w:rsidRPr="004E0D90">
              <w:rPr>
                <w:rFonts w:ascii="宋体" w:eastAsia="宋体" w:hAnsi="宋体" w:cs="宋体" w:hint="eastAsia"/>
                <w:color w:val="000000"/>
                <w:sz w:val="20"/>
              </w:rPr>
              <w:t>0</w:t>
            </w: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pPr>
              <w:jc w:val="center"/>
              <w:rPr>
                <w:rFonts w:ascii="宋体" w:eastAsia="宋体" w:hAnsi="宋体" w:cs="宋体"/>
                <w:color w:val="000000"/>
                <w:sz w:val="20"/>
              </w:rPr>
            </w:pPr>
            <w:r w:rsidRPr="004E0D90">
              <w:rPr>
                <w:rFonts w:ascii="宋体" w:hAnsi="宋体" w:cs="宋体" w:hint="eastAsia"/>
                <w:bCs/>
                <w:color w:val="000000"/>
                <w:kern w:val="0"/>
                <w:sz w:val="20"/>
              </w:rPr>
              <w:t>10.00</w:t>
            </w: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left"/>
              <w:textAlignment w:val="center"/>
              <w:rPr>
                <w:rFonts w:ascii="宋体" w:hAnsi="宋体" w:cs="宋体"/>
                <w:bCs/>
                <w:color w:val="000000"/>
                <w:sz w:val="20"/>
              </w:rPr>
            </w:pPr>
            <w:r w:rsidRPr="004E0D90">
              <w:rPr>
                <w:rFonts w:ascii="宋体" w:hAnsi="宋体" w:cs="宋体" w:hint="eastAsia"/>
                <w:bCs/>
                <w:color w:val="000000"/>
                <w:kern w:val="0"/>
                <w:sz w:val="20"/>
              </w:rPr>
              <w:t>212</w:t>
            </w: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jc w:val="center"/>
              <w:rPr>
                <w:rFonts w:ascii="宋体" w:hAnsi="宋体" w:cs="宋体"/>
                <w:bCs/>
                <w:color w:val="000000"/>
                <w:sz w:val="20"/>
              </w:rPr>
            </w:pPr>
            <w:r w:rsidRPr="004E0D90">
              <w:rPr>
                <w:rFonts w:ascii="宋体" w:hAnsi="宋体" w:cs="宋体" w:hint="eastAsia"/>
                <w:bCs/>
                <w:color w:val="000000"/>
                <w:kern w:val="0"/>
                <w:sz w:val="20"/>
              </w:rPr>
              <w:t>城乡社区支出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jc w:val="center"/>
              <w:rPr>
                <w:rFonts w:ascii="宋体" w:hAnsi="宋体" w:cs="宋体"/>
                <w:bCs/>
                <w:color w:val="000000"/>
                <w:sz w:val="20"/>
              </w:rPr>
            </w:pPr>
            <w:r w:rsidRPr="004E0D90">
              <w:rPr>
                <w:rFonts w:ascii="宋体" w:hAnsi="宋体" w:cs="宋体" w:hint="eastAsia"/>
                <w:bCs/>
                <w:color w:val="000000"/>
                <w:sz w:val="20"/>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jc w:val="center"/>
              <w:rPr>
                <w:rFonts w:ascii="宋体" w:hAnsi="宋体" w:cs="宋体"/>
                <w:bCs/>
                <w:color w:val="000000"/>
                <w:sz w:val="20"/>
              </w:rPr>
            </w:pPr>
            <w:r w:rsidRPr="004E0D90">
              <w:rPr>
                <w:rFonts w:ascii="宋体" w:hAnsi="宋体" w:cs="宋体" w:hint="eastAsia"/>
                <w:bCs/>
                <w:color w:val="000000"/>
                <w:sz w:val="20"/>
              </w:rPr>
              <w:t>10.00</w:t>
            </w: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jc w:val="center"/>
              <w:rPr>
                <w:rFonts w:ascii="宋体" w:hAnsi="宋体" w:cs="宋体"/>
                <w:bCs/>
                <w:color w:val="000000"/>
                <w:sz w:val="20"/>
              </w:rPr>
            </w:pPr>
            <w:r w:rsidRPr="004E0D90">
              <w:rPr>
                <w:rFonts w:ascii="宋体" w:hAnsi="宋体" w:cs="宋体" w:hint="eastAsia"/>
                <w:bCs/>
                <w:color w:val="000000"/>
                <w:sz w:val="20"/>
              </w:rPr>
              <w:t>0</w:t>
            </w: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w:t>
            </w: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10.00</w:t>
            </w: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left"/>
              <w:textAlignment w:val="center"/>
              <w:rPr>
                <w:rFonts w:ascii="宋体" w:hAnsi="宋体" w:cs="宋体"/>
                <w:bCs/>
                <w:color w:val="000000"/>
                <w:sz w:val="20"/>
              </w:rPr>
            </w:pPr>
            <w:r w:rsidRPr="004E0D90">
              <w:rPr>
                <w:rFonts w:ascii="宋体" w:hAnsi="宋体" w:cs="宋体" w:hint="eastAsia"/>
                <w:bCs/>
                <w:color w:val="000000"/>
                <w:kern w:val="0"/>
                <w:sz w:val="20"/>
              </w:rPr>
              <w:t>21213</w:t>
            </w: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left"/>
              <w:textAlignment w:val="center"/>
              <w:rPr>
                <w:rFonts w:ascii="宋体" w:hAnsi="宋体" w:cs="宋体"/>
                <w:bCs/>
                <w:color w:val="000000"/>
                <w:sz w:val="20"/>
              </w:rPr>
            </w:pPr>
            <w:r w:rsidRPr="004E0D90">
              <w:rPr>
                <w:rFonts w:ascii="宋体" w:hAnsi="宋体" w:cs="宋体" w:hint="eastAsia"/>
                <w:bCs/>
                <w:color w:val="000000"/>
                <w:kern w:val="0"/>
                <w:sz w:val="20"/>
              </w:rPr>
              <w:t>城市基础设施配套</w:t>
            </w:r>
            <w:proofErr w:type="gramStart"/>
            <w:r w:rsidRPr="004E0D90">
              <w:rPr>
                <w:rFonts w:ascii="宋体" w:hAnsi="宋体" w:cs="宋体" w:hint="eastAsia"/>
                <w:bCs/>
                <w:color w:val="000000"/>
                <w:kern w:val="0"/>
                <w:sz w:val="20"/>
              </w:rPr>
              <w:t>费安排</w:t>
            </w:r>
            <w:proofErr w:type="gramEnd"/>
            <w:r w:rsidRPr="004E0D90">
              <w:rPr>
                <w:rFonts w:ascii="宋体" w:hAnsi="宋体" w:cs="宋体" w:hint="eastAsia"/>
                <w:bCs/>
                <w:color w:val="000000"/>
                <w:kern w:val="0"/>
                <w:sz w:val="20"/>
              </w:rPr>
              <w:t>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10.00</w:t>
            </w: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w:t>
            </w: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w:t>
            </w: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10.00</w:t>
            </w: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left"/>
              <w:textAlignment w:val="center"/>
              <w:rPr>
                <w:rFonts w:ascii="宋体" w:hAnsi="宋体" w:cs="宋体"/>
                <w:bCs/>
                <w:color w:val="000000"/>
                <w:sz w:val="20"/>
              </w:rPr>
            </w:pPr>
            <w:r w:rsidRPr="004E0D90">
              <w:rPr>
                <w:rFonts w:ascii="宋体" w:hAnsi="宋体" w:cs="宋体" w:hint="eastAsia"/>
                <w:bCs/>
                <w:color w:val="000000"/>
                <w:kern w:val="0"/>
                <w:sz w:val="20"/>
              </w:rPr>
              <w:t>2121399</w:t>
            </w: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left"/>
              <w:textAlignment w:val="center"/>
              <w:rPr>
                <w:rFonts w:ascii="宋体" w:hAnsi="宋体" w:cs="宋体"/>
                <w:bCs/>
                <w:color w:val="000000"/>
                <w:sz w:val="20"/>
              </w:rPr>
            </w:pPr>
            <w:r w:rsidRPr="004E0D90">
              <w:rPr>
                <w:rFonts w:ascii="宋体" w:hAnsi="宋体" w:cs="宋体" w:hint="eastAsia"/>
                <w:bCs/>
                <w:color w:val="000000"/>
                <w:kern w:val="0"/>
                <w:sz w:val="20"/>
              </w:rPr>
              <w:t xml:space="preserve">  </w:t>
            </w:r>
            <w:r w:rsidRPr="004E0D90">
              <w:rPr>
                <w:rFonts w:ascii="宋体" w:hAnsi="宋体" w:cs="宋体" w:hint="eastAsia"/>
                <w:bCs/>
                <w:color w:val="000000"/>
                <w:kern w:val="0"/>
                <w:sz w:val="20"/>
              </w:rPr>
              <w:t>其他城市基础设施配套</w:t>
            </w:r>
            <w:proofErr w:type="gramStart"/>
            <w:r w:rsidRPr="004E0D90">
              <w:rPr>
                <w:rFonts w:ascii="宋体" w:hAnsi="宋体" w:cs="宋体" w:hint="eastAsia"/>
                <w:bCs/>
                <w:color w:val="000000"/>
                <w:kern w:val="0"/>
                <w:sz w:val="20"/>
              </w:rPr>
              <w:t>费安排</w:t>
            </w:r>
            <w:proofErr w:type="gramEnd"/>
            <w:r w:rsidRPr="004E0D90">
              <w:rPr>
                <w:rFonts w:ascii="宋体" w:hAnsi="宋体" w:cs="宋体" w:hint="eastAsia"/>
                <w:bCs/>
                <w:color w:val="000000"/>
                <w:kern w:val="0"/>
                <w:sz w:val="20"/>
              </w:rPr>
              <w:t>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10.00</w:t>
            </w: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w:t>
            </w: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0</w:t>
            </w: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Pr="004E0D90" w:rsidRDefault="004E0D90" w:rsidP="00B8583B">
            <w:pPr>
              <w:widowControl/>
              <w:jc w:val="center"/>
              <w:textAlignment w:val="center"/>
              <w:rPr>
                <w:rFonts w:ascii="宋体" w:hAnsi="宋体" w:cs="宋体"/>
                <w:bCs/>
                <w:color w:val="000000"/>
                <w:sz w:val="20"/>
              </w:rPr>
            </w:pPr>
            <w:r w:rsidRPr="004E0D90">
              <w:rPr>
                <w:rFonts w:ascii="宋体" w:hAnsi="宋体" w:cs="宋体" w:hint="eastAsia"/>
                <w:bCs/>
                <w:color w:val="000000"/>
                <w:kern w:val="0"/>
                <w:sz w:val="20"/>
              </w:rPr>
              <w:t>10.00</w:t>
            </w: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Default="004E0D90">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Default="004E0D90">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Default="004E0D90">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Default="004E0D90">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Default="004E0D90">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Default="004E0D90">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r>
      <w:tr w:rsidR="004E0D90">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Default="004E0D90">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r>
      <w:tr w:rsidR="004E0D90">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4E0D90" w:rsidRDefault="004E0D90">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E0D90" w:rsidRDefault="004E0D90">
            <w:pPr>
              <w:jc w:val="right"/>
              <w:rPr>
                <w:rFonts w:ascii="宋体" w:eastAsia="宋体" w:hAnsi="宋体" w:cs="宋体"/>
                <w:color w:val="000000"/>
                <w:sz w:val="21"/>
                <w:szCs w:val="21"/>
              </w:rPr>
            </w:pPr>
          </w:p>
        </w:tc>
      </w:tr>
    </w:tbl>
    <w:p w:rsidR="005070AE" w:rsidRDefault="00AB5C34">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5070AE" w:rsidRDefault="005070AE"/>
    <w:p w:rsidR="005070AE" w:rsidRDefault="005070AE"/>
    <w:p w:rsidR="005070AE" w:rsidRDefault="00AB5C34">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 2019年度部门决算情况说明</w:t>
      </w:r>
    </w:p>
    <w:p w:rsidR="005070AE" w:rsidRDefault="005070AE">
      <w:pPr>
        <w:spacing w:line="560" w:lineRule="exact"/>
        <w:rPr>
          <w:rFonts w:ascii="黑体" w:eastAsia="黑体" w:hAnsi="宋体"/>
          <w:color w:val="000000"/>
          <w:kern w:val="0"/>
          <w:sz w:val="44"/>
          <w:szCs w:val="44"/>
        </w:rPr>
      </w:pPr>
    </w:p>
    <w:p w:rsidR="005070AE" w:rsidRDefault="00AB5C34">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2C704C" w:rsidRDefault="00AB5C34" w:rsidP="00017B0C">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2019年度收入</w:t>
      </w:r>
      <w:r w:rsidR="00FD3370">
        <w:rPr>
          <w:rFonts w:ascii="仿宋_GB2312" w:eastAsia="仿宋_GB2312" w:hAnsi="仿宋" w:hint="eastAsia"/>
          <w:szCs w:val="32"/>
        </w:rPr>
        <w:t>合计1</w:t>
      </w:r>
      <w:r w:rsidR="002C704C">
        <w:rPr>
          <w:rFonts w:ascii="仿宋_GB2312" w:eastAsia="仿宋_GB2312" w:hAnsi="仿宋" w:hint="eastAsia"/>
          <w:szCs w:val="32"/>
        </w:rPr>
        <w:t>223.97</w:t>
      </w:r>
      <w:r w:rsidR="00FD3370">
        <w:rPr>
          <w:rFonts w:ascii="仿宋_GB2312" w:eastAsia="仿宋_GB2312" w:hAnsi="仿宋" w:hint="eastAsia"/>
          <w:szCs w:val="32"/>
        </w:rPr>
        <w:t>万元,</w:t>
      </w:r>
      <w:r>
        <w:rPr>
          <w:rFonts w:ascii="仿宋_GB2312" w:eastAsia="仿宋_GB2312" w:hAnsi="仿宋" w:hint="eastAsia"/>
          <w:szCs w:val="32"/>
        </w:rPr>
        <w:t>比上年增</w:t>
      </w:r>
      <w:r w:rsidR="008D21E7">
        <w:rPr>
          <w:rFonts w:ascii="仿宋_GB2312" w:eastAsia="仿宋_GB2312" w:hAnsi="仿宋" w:hint="eastAsia"/>
          <w:szCs w:val="32"/>
        </w:rPr>
        <w:t>加</w:t>
      </w:r>
      <w:r w:rsidR="002C704C">
        <w:rPr>
          <w:rFonts w:ascii="仿宋_GB2312" w:eastAsia="仿宋_GB2312" w:hAnsi="仿宋" w:hint="eastAsia"/>
          <w:szCs w:val="32"/>
        </w:rPr>
        <w:t>226.77</w:t>
      </w:r>
      <w:r w:rsidR="00FD3370">
        <w:rPr>
          <w:rFonts w:ascii="仿宋_GB2312" w:eastAsia="仿宋_GB2312" w:hAnsi="仿宋" w:hint="eastAsia"/>
          <w:szCs w:val="32"/>
        </w:rPr>
        <w:t>万元,增</w:t>
      </w:r>
      <w:r w:rsidR="008D21E7">
        <w:rPr>
          <w:rFonts w:ascii="仿宋_GB2312" w:eastAsia="仿宋_GB2312" w:hAnsi="仿宋" w:hint="eastAsia"/>
          <w:szCs w:val="32"/>
        </w:rPr>
        <w:t>长</w:t>
      </w:r>
      <w:r w:rsidR="00FD3370">
        <w:rPr>
          <w:rFonts w:ascii="仿宋_GB2312" w:eastAsia="仿宋_GB2312" w:hAnsi="仿宋" w:hint="eastAsia"/>
          <w:szCs w:val="32"/>
        </w:rPr>
        <w:t>了</w:t>
      </w:r>
      <w:r w:rsidR="002C704C">
        <w:rPr>
          <w:rFonts w:ascii="仿宋_GB2312" w:eastAsia="仿宋_GB2312" w:hAnsi="仿宋" w:hint="eastAsia"/>
          <w:szCs w:val="32"/>
        </w:rPr>
        <w:t>22.7</w:t>
      </w:r>
      <w:r w:rsidR="00FD3370">
        <w:rPr>
          <w:rFonts w:ascii="仿宋_GB2312" w:eastAsia="仿宋_GB2312" w:hAnsi="仿宋" w:hint="eastAsia"/>
          <w:szCs w:val="32"/>
        </w:rPr>
        <w:t>%</w:t>
      </w:r>
      <w:r w:rsidR="002C704C">
        <w:rPr>
          <w:rFonts w:ascii="仿宋_GB2312" w:eastAsia="仿宋_GB2312" w:hAnsi="仿宋" w:hint="eastAsia"/>
          <w:szCs w:val="32"/>
        </w:rPr>
        <w:t>，收入增加部分主要是由于财政供养人员工资结构调整引起的基本支出增加</w:t>
      </w:r>
      <w:proofErr w:type="gramStart"/>
      <w:r w:rsidR="002C704C">
        <w:rPr>
          <w:rFonts w:ascii="仿宋_GB2312" w:eastAsia="仿宋_GB2312" w:hAnsi="仿宋" w:hint="eastAsia"/>
          <w:szCs w:val="32"/>
        </w:rPr>
        <w:t>及上年</w:t>
      </w:r>
      <w:proofErr w:type="gramEnd"/>
      <w:r w:rsidR="002C704C">
        <w:rPr>
          <w:rFonts w:ascii="仿宋_GB2312" w:eastAsia="仿宋_GB2312" w:hAnsi="仿宋" w:hint="eastAsia"/>
          <w:szCs w:val="32"/>
        </w:rPr>
        <w:t>结转资金本年列支</w:t>
      </w:r>
      <w:r>
        <w:rPr>
          <w:rFonts w:ascii="仿宋_GB2312" w:eastAsia="仿宋_GB2312" w:hAnsi="仿宋" w:hint="eastAsia"/>
          <w:szCs w:val="32"/>
        </w:rPr>
        <w:t>。</w:t>
      </w:r>
    </w:p>
    <w:p w:rsidR="002C704C" w:rsidRDefault="00AB5C34" w:rsidP="002C704C">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w:t>
      </w:r>
      <w:r w:rsidR="002C704C">
        <w:rPr>
          <w:rFonts w:ascii="仿宋_GB2312" w:eastAsia="仿宋_GB2312" w:hAnsi="仿宋" w:hint="eastAsia"/>
          <w:szCs w:val="32"/>
        </w:rPr>
        <w:t>年度总支出为1394.97万元，比上年增长了60.8%。增加的主要原因是项目资金支出增加。</w:t>
      </w:r>
    </w:p>
    <w:p w:rsidR="005070AE" w:rsidRDefault="00AB5C34">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5070AE" w:rsidRDefault="00AB5C34">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sidR="002C704C">
        <w:rPr>
          <w:rFonts w:ascii="仿宋_GB2312" w:eastAsia="仿宋_GB2312" w:hAnsi="宋体" w:cs="仿宋_GB2312" w:hint="eastAsia"/>
          <w:color w:val="000000"/>
          <w:kern w:val="0"/>
          <w:szCs w:val="32"/>
        </w:rPr>
        <w:t>1223.97</w:t>
      </w:r>
      <w:r>
        <w:rPr>
          <w:rFonts w:ascii="仿宋_GB2312" w:eastAsia="仿宋_GB2312" w:hAnsi="宋体" w:cs="仿宋_GB2312"/>
          <w:color w:val="000000"/>
          <w:kern w:val="0"/>
          <w:szCs w:val="32"/>
        </w:rPr>
        <w:t>万元，其中：财政拨款收入</w:t>
      </w:r>
      <w:r w:rsidR="002C704C">
        <w:rPr>
          <w:rFonts w:ascii="仿宋_GB2312" w:eastAsia="仿宋_GB2312" w:hAnsi="宋体" w:cs="仿宋_GB2312" w:hint="eastAsia"/>
          <w:color w:val="000000"/>
          <w:kern w:val="0"/>
          <w:szCs w:val="32"/>
        </w:rPr>
        <w:t>1223.97</w:t>
      </w:r>
      <w:r>
        <w:rPr>
          <w:rFonts w:ascii="仿宋_GB2312" w:eastAsia="仿宋_GB2312" w:hAnsi="宋体" w:cs="仿宋_GB2312"/>
          <w:color w:val="000000"/>
          <w:kern w:val="0"/>
          <w:szCs w:val="32"/>
        </w:rPr>
        <w:t>万元，占</w:t>
      </w:r>
      <w:r w:rsidR="002C704C">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sidR="002C704C">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事业收入；</w:t>
      </w:r>
      <w:r w:rsidR="002C704C">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经营收入；</w:t>
      </w:r>
      <w:r w:rsidR="002C704C">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其他收入%</w:t>
      </w:r>
      <w:r>
        <w:rPr>
          <w:rFonts w:ascii="仿宋_GB2312" w:eastAsia="仿宋_GB2312" w:hAnsi="宋体" w:cs="仿宋_GB2312" w:hint="eastAsia"/>
          <w:color w:val="000000"/>
          <w:kern w:val="0"/>
          <w:szCs w:val="32"/>
        </w:rPr>
        <w:t>。</w:t>
      </w:r>
    </w:p>
    <w:p w:rsidR="00FC7F2F" w:rsidRDefault="00FC7F2F">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图一：收入组成情况</w:t>
      </w:r>
    </w:p>
    <w:p w:rsidR="005252C1" w:rsidRDefault="00FC7F2F">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noProof/>
          <w:color w:val="000000"/>
          <w:kern w:val="0"/>
          <w:szCs w:val="32"/>
        </w:rPr>
        <w:drawing>
          <wp:anchor distT="0" distB="0" distL="114300" distR="114300" simplePos="0" relativeHeight="251660288" behindDoc="0" locked="0" layoutInCell="1" allowOverlap="1">
            <wp:simplePos x="0" y="0"/>
            <wp:positionH relativeFrom="column">
              <wp:posOffset>628650</wp:posOffset>
            </wp:positionH>
            <wp:positionV relativeFrom="paragraph">
              <wp:posOffset>67311</wp:posOffset>
            </wp:positionV>
            <wp:extent cx="4007702" cy="2375236"/>
            <wp:effectExtent l="0" t="0" r="0" b="0"/>
            <wp:wrapNone/>
            <wp:docPr id="2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4009905" cy="2376542"/>
                    </a:xfrm>
                    <a:prstGeom prst="rect">
                      <a:avLst/>
                    </a:prstGeom>
                    <a:noFill/>
                  </pic:spPr>
                </pic:pic>
              </a:graphicData>
            </a:graphic>
          </wp:anchor>
        </w:drawing>
      </w:r>
    </w:p>
    <w:p w:rsidR="005252C1" w:rsidRDefault="005252C1">
      <w:pPr>
        <w:widowControl/>
        <w:spacing w:line="560" w:lineRule="exact"/>
        <w:ind w:firstLineChars="200" w:firstLine="640"/>
        <w:jc w:val="left"/>
        <w:rPr>
          <w:rFonts w:ascii="仿宋_GB2312" w:eastAsia="仿宋_GB2312" w:hAnsi="宋体" w:cs="仿宋_GB2312"/>
          <w:color w:val="000000"/>
          <w:kern w:val="0"/>
          <w:szCs w:val="32"/>
        </w:rPr>
      </w:pPr>
    </w:p>
    <w:p w:rsidR="005252C1" w:rsidRDefault="005252C1">
      <w:pPr>
        <w:widowControl/>
        <w:spacing w:line="560" w:lineRule="exact"/>
        <w:ind w:firstLineChars="200" w:firstLine="640"/>
        <w:jc w:val="left"/>
        <w:rPr>
          <w:rFonts w:ascii="仿宋_GB2312" w:eastAsia="仿宋_GB2312" w:hAnsi="宋体" w:cs="仿宋_GB2312"/>
          <w:color w:val="000000"/>
          <w:kern w:val="0"/>
          <w:szCs w:val="32"/>
        </w:rPr>
      </w:pPr>
    </w:p>
    <w:p w:rsidR="005252C1" w:rsidRDefault="005252C1">
      <w:pPr>
        <w:widowControl/>
        <w:spacing w:line="560" w:lineRule="exact"/>
        <w:ind w:firstLineChars="200" w:firstLine="640"/>
        <w:jc w:val="left"/>
        <w:rPr>
          <w:rFonts w:ascii="仿宋_GB2312" w:eastAsia="仿宋_GB2312" w:hAnsi="宋体" w:cs="仿宋_GB2312"/>
          <w:color w:val="000000"/>
          <w:kern w:val="0"/>
          <w:szCs w:val="32"/>
        </w:rPr>
      </w:pPr>
    </w:p>
    <w:p w:rsidR="005252C1" w:rsidRDefault="005252C1">
      <w:pPr>
        <w:widowControl/>
        <w:spacing w:line="560" w:lineRule="exact"/>
        <w:ind w:firstLineChars="200" w:firstLine="640"/>
        <w:jc w:val="left"/>
        <w:rPr>
          <w:rFonts w:ascii="仿宋_GB2312" w:eastAsia="仿宋_GB2312" w:hAnsi="宋体" w:cs="仿宋_GB2312"/>
          <w:color w:val="000000"/>
          <w:kern w:val="0"/>
          <w:szCs w:val="32"/>
        </w:rPr>
      </w:pPr>
    </w:p>
    <w:p w:rsidR="005252C1" w:rsidRDefault="005252C1">
      <w:pPr>
        <w:widowControl/>
        <w:spacing w:line="560" w:lineRule="exact"/>
        <w:ind w:firstLineChars="200" w:firstLine="640"/>
        <w:jc w:val="left"/>
      </w:pPr>
    </w:p>
    <w:p w:rsidR="00FC7F2F" w:rsidRDefault="00FC7F2F">
      <w:pPr>
        <w:widowControl/>
        <w:spacing w:line="560" w:lineRule="exact"/>
        <w:ind w:firstLineChars="200" w:firstLine="640"/>
        <w:jc w:val="left"/>
        <w:rPr>
          <w:rFonts w:ascii="黑体" w:eastAsia="黑体" w:hAnsi="黑体"/>
          <w:color w:val="000000"/>
          <w:kern w:val="0"/>
          <w:szCs w:val="32"/>
        </w:rPr>
      </w:pPr>
    </w:p>
    <w:p w:rsidR="005070AE" w:rsidRPr="00FC7F2F" w:rsidRDefault="00AB5C34" w:rsidP="00FC7F2F">
      <w:pPr>
        <w:widowControl/>
        <w:spacing w:line="560" w:lineRule="exact"/>
        <w:ind w:firstLineChars="200" w:firstLine="640"/>
        <w:jc w:val="left"/>
        <w:rPr>
          <w:rFonts w:ascii="黑体" w:eastAsia="黑体" w:hAnsi="黑体"/>
        </w:rPr>
      </w:pPr>
      <w:r>
        <w:rPr>
          <w:rFonts w:ascii="黑体" w:eastAsia="黑体" w:hAnsi="黑体" w:hint="eastAsia"/>
          <w:color w:val="000000"/>
          <w:kern w:val="0"/>
          <w:szCs w:val="32"/>
        </w:rPr>
        <w:t>三、支出决算情况说明</w:t>
      </w:r>
    </w:p>
    <w:p w:rsidR="005252C1" w:rsidRDefault="00AB5C34">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sidR="002C704C">
        <w:rPr>
          <w:rFonts w:ascii="仿宋_GB2312" w:eastAsia="仿宋_GB2312" w:hAnsi="宋体" w:cs="仿宋_GB2312" w:hint="eastAsia"/>
          <w:color w:val="000000"/>
          <w:kern w:val="0"/>
          <w:szCs w:val="32"/>
        </w:rPr>
        <w:t>1394.97</w:t>
      </w:r>
      <w:r>
        <w:rPr>
          <w:rFonts w:ascii="仿宋_GB2312" w:eastAsia="仿宋_GB2312" w:hAnsi="宋体" w:cs="仿宋_GB2312"/>
          <w:color w:val="000000"/>
          <w:kern w:val="0"/>
          <w:szCs w:val="32"/>
        </w:rPr>
        <w:t>万元，其中：基本支出</w:t>
      </w:r>
      <w:r w:rsidR="002C704C">
        <w:rPr>
          <w:rFonts w:ascii="仿宋_GB2312" w:eastAsia="仿宋_GB2312" w:hAnsi="宋体" w:cs="仿宋_GB2312" w:hint="eastAsia"/>
          <w:color w:val="000000"/>
          <w:kern w:val="0"/>
          <w:szCs w:val="32"/>
        </w:rPr>
        <w:t>949.98</w:t>
      </w:r>
      <w:r>
        <w:rPr>
          <w:rFonts w:ascii="仿宋_GB2312" w:eastAsia="仿宋_GB2312" w:hAnsi="宋体" w:cs="仿宋_GB2312"/>
          <w:color w:val="000000"/>
          <w:kern w:val="0"/>
          <w:szCs w:val="32"/>
        </w:rPr>
        <w:t>万元，占</w:t>
      </w:r>
      <w:r w:rsidR="002C704C">
        <w:rPr>
          <w:rFonts w:ascii="仿宋_GB2312" w:eastAsia="仿宋_GB2312" w:hAnsi="宋体" w:cs="仿宋_GB2312" w:hint="eastAsia"/>
          <w:color w:val="000000"/>
          <w:kern w:val="0"/>
          <w:szCs w:val="32"/>
        </w:rPr>
        <w:t>68.1</w:t>
      </w:r>
      <w:r>
        <w:rPr>
          <w:rFonts w:ascii="仿宋_GB2312" w:eastAsia="仿宋_GB2312" w:hAnsi="宋体" w:cs="仿宋_GB2312"/>
          <w:color w:val="000000"/>
          <w:kern w:val="0"/>
          <w:szCs w:val="32"/>
        </w:rPr>
        <w:t>%；项目支出</w:t>
      </w:r>
      <w:r w:rsidR="002C704C">
        <w:rPr>
          <w:rFonts w:ascii="仿宋_GB2312" w:eastAsia="仿宋_GB2312" w:hAnsi="宋体" w:cs="仿宋_GB2312" w:hint="eastAsia"/>
          <w:color w:val="000000"/>
          <w:kern w:val="0"/>
          <w:szCs w:val="32"/>
        </w:rPr>
        <w:t>444.99</w:t>
      </w:r>
      <w:r>
        <w:rPr>
          <w:rFonts w:ascii="仿宋_GB2312" w:eastAsia="仿宋_GB2312" w:hAnsi="宋体" w:cs="仿宋_GB2312"/>
          <w:color w:val="000000"/>
          <w:kern w:val="0"/>
          <w:szCs w:val="32"/>
        </w:rPr>
        <w:t>万元，占</w:t>
      </w:r>
      <w:r w:rsidR="002C704C">
        <w:rPr>
          <w:rFonts w:ascii="仿宋_GB2312" w:eastAsia="仿宋_GB2312" w:hAnsi="宋体" w:cs="仿宋_GB2312" w:hint="eastAsia"/>
          <w:color w:val="000000"/>
          <w:kern w:val="0"/>
          <w:szCs w:val="32"/>
        </w:rPr>
        <w:t>31.9</w:t>
      </w:r>
      <w:r>
        <w:rPr>
          <w:rFonts w:ascii="仿宋_GB2312" w:eastAsia="仿宋_GB2312" w:hAnsi="宋体" w:cs="仿宋_GB2312"/>
          <w:color w:val="000000"/>
          <w:kern w:val="0"/>
          <w:szCs w:val="32"/>
        </w:rPr>
        <w:t>%</w:t>
      </w:r>
      <w:r w:rsidR="002C704C">
        <w:rPr>
          <w:rFonts w:ascii="仿宋_GB2312" w:eastAsia="仿宋_GB2312" w:hAnsi="宋体" w:cs="仿宋_GB2312" w:hint="eastAsia"/>
          <w:color w:val="000000"/>
          <w:kern w:val="0"/>
          <w:szCs w:val="32"/>
        </w:rPr>
        <w:t>。</w:t>
      </w:r>
    </w:p>
    <w:p w:rsidR="005252C1" w:rsidRDefault="00FC7F2F">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lastRenderedPageBreak/>
        <w:t>图二：支出情况</w:t>
      </w:r>
    </w:p>
    <w:p w:rsidR="005252C1" w:rsidRDefault="005252C1">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noProof/>
          <w:color w:val="000000"/>
          <w:kern w:val="0"/>
          <w:szCs w:val="32"/>
        </w:rPr>
        <w:drawing>
          <wp:anchor distT="0" distB="0" distL="114300" distR="114300" simplePos="0" relativeHeight="251659264" behindDoc="0" locked="0" layoutInCell="1" allowOverlap="1">
            <wp:simplePos x="0" y="0"/>
            <wp:positionH relativeFrom="column">
              <wp:posOffset>695325</wp:posOffset>
            </wp:positionH>
            <wp:positionV relativeFrom="paragraph">
              <wp:posOffset>149225</wp:posOffset>
            </wp:positionV>
            <wp:extent cx="3943350" cy="2380891"/>
            <wp:effectExtent l="19050" t="0" r="0" b="0"/>
            <wp:wrapNone/>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3943350" cy="2380891"/>
                    </a:xfrm>
                    <a:prstGeom prst="rect">
                      <a:avLst/>
                    </a:prstGeom>
                    <a:noFill/>
                  </pic:spPr>
                </pic:pic>
              </a:graphicData>
            </a:graphic>
          </wp:anchor>
        </w:drawing>
      </w:r>
    </w:p>
    <w:p w:rsidR="005252C1" w:rsidRDefault="005252C1">
      <w:pPr>
        <w:widowControl/>
        <w:spacing w:line="560" w:lineRule="exact"/>
        <w:ind w:firstLineChars="200" w:firstLine="640"/>
        <w:jc w:val="left"/>
        <w:rPr>
          <w:rFonts w:ascii="黑体" w:eastAsia="黑体" w:hAnsi="黑体"/>
          <w:color w:val="000000"/>
          <w:kern w:val="0"/>
          <w:szCs w:val="32"/>
        </w:rPr>
      </w:pPr>
    </w:p>
    <w:p w:rsidR="005252C1" w:rsidRDefault="005252C1">
      <w:pPr>
        <w:widowControl/>
        <w:spacing w:line="560" w:lineRule="exact"/>
        <w:ind w:firstLineChars="200" w:firstLine="640"/>
        <w:jc w:val="left"/>
        <w:rPr>
          <w:rFonts w:ascii="黑体" w:eastAsia="黑体" w:hAnsi="黑体"/>
          <w:color w:val="000000"/>
          <w:kern w:val="0"/>
          <w:szCs w:val="32"/>
        </w:rPr>
      </w:pPr>
    </w:p>
    <w:p w:rsidR="005252C1" w:rsidRDefault="005252C1">
      <w:pPr>
        <w:widowControl/>
        <w:spacing w:line="560" w:lineRule="exact"/>
        <w:ind w:firstLineChars="200" w:firstLine="640"/>
        <w:jc w:val="left"/>
        <w:rPr>
          <w:rFonts w:ascii="黑体" w:eastAsia="黑体" w:hAnsi="黑体"/>
          <w:color w:val="000000"/>
          <w:kern w:val="0"/>
          <w:szCs w:val="32"/>
        </w:rPr>
      </w:pPr>
    </w:p>
    <w:p w:rsidR="005252C1" w:rsidRDefault="005252C1">
      <w:pPr>
        <w:widowControl/>
        <w:spacing w:line="560" w:lineRule="exact"/>
        <w:ind w:firstLineChars="200" w:firstLine="640"/>
        <w:jc w:val="left"/>
        <w:rPr>
          <w:rFonts w:ascii="黑体" w:eastAsia="黑体" w:hAnsi="黑体"/>
          <w:color w:val="000000"/>
          <w:kern w:val="0"/>
          <w:szCs w:val="32"/>
        </w:rPr>
      </w:pPr>
    </w:p>
    <w:p w:rsidR="005252C1" w:rsidRDefault="005252C1">
      <w:pPr>
        <w:widowControl/>
        <w:spacing w:line="560" w:lineRule="exact"/>
        <w:ind w:firstLineChars="200" w:firstLine="640"/>
        <w:jc w:val="left"/>
        <w:rPr>
          <w:rFonts w:ascii="黑体" w:eastAsia="黑体" w:hAnsi="黑体"/>
          <w:color w:val="000000"/>
          <w:kern w:val="0"/>
          <w:szCs w:val="32"/>
        </w:rPr>
      </w:pPr>
    </w:p>
    <w:p w:rsidR="005252C1" w:rsidRDefault="005252C1">
      <w:pPr>
        <w:widowControl/>
        <w:spacing w:line="560" w:lineRule="exact"/>
        <w:ind w:firstLineChars="200" w:firstLine="640"/>
        <w:jc w:val="left"/>
        <w:rPr>
          <w:rFonts w:ascii="黑体" w:eastAsia="黑体" w:hAnsi="黑体"/>
          <w:color w:val="000000"/>
          <w:kern w:val="0"/>
          <w:szCs w:val="32"/>
        </w:rPr>
      </w:pPr>
    </w:p>
    <w:p w:rsidR="005252C1" w:rsidRDefault="005252C1">
      <w:pPr>
        <w:widowControl/>
        <w:spacing w:line="560" w:lineRule="exact"/>
        <w:ind w:firstLineChars="200" w:firstLine="640"/>
        <w:jc w:val="left"/>
        <w:rPr>
          <w:rFonts w:ascii="黑体" w:eastAsia="黑体" w:hAnsi="黑体"/>
          <w:color w:val="000000"/>
          <w:kern w:val="0"/>
          <w:szCs w:val="32"/>
        </w:rPr>
      </w:pPr>
    </w:p>
    <w:p w:rsidR="005070AE" w:rsidRDefault="00AB5C34">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8D21E7" w:rsidRDefault="00AB5C34">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宋体" w:cs="仿宋_GB2312"/>
          <w:color w:val="000000"/>
          <w:kern w:val="0"/>
          <w:szCs w:val="32"/>
        </w:rPr>
        <w:t>财政拨款</w:t>
      </w:r>
      <w:r w:rsidR="002C704C">
        <w:rPr>
          <w:rFonts w:ascii="仿宋_GB2312" w:eastAsia="仿宋_GB2312" w:hAnsi="宋体" w:cs="仿宋_GB2312" w:hint="eastAsia"/>
          <w:color w:val="000000"/>
          <w:kern w:val="0"/>
          <w:szCs w:val="32"/>
        </w:rPr>
        <w:t>总额为1223.97万元，</w:t>
      </w:r>
      <w:r w:rsidR="002C704C">
        <w:rPr>
          <w:rFonts w:ascii="仿宋_GB2312" w:eastAsia="仿宋_GB2312" w:hAnsi="仿宋" w:hint="eastAsia"/>
          <w:szCs w:val="32"/>
        </w:rPr>
        <w:t>比上年增加226.77万元,增长了22.7%，收入增加部分主要是由于财政供养人员工资结构调整引起的基本支出增加</w:t>
      </w:r>
      <w:proofErr w:type="gramStart"/>
      <w:r w:rsidR="002C704C">
        <w:rPr>
          <w:rFonts w:ascii="仿宋_GB2312" w:eastAsia="仿宋_GB2312" w:hAnsi="仿宋" w:hint="eastAsia"/>
          <w:szCs w:val="32"/>
        </w:rPr>
        <w:t>及上年</w:t>
      </w:r>
      <w:proofErr w:type="gramEnd"/>
      <w:r w:rsidR="002C704C">
        <w:rPr>
          <w:rFonts w:ascii="仿宋_GB2312" w:eastAsia="仿宋_GB2312" w:hAnsi="仿宋" w:hint="eastAsia"/>
          <w:szCs w:val="32"/>
        </w:rPr>
        <w:t>结转资金本年列支。</w:t>
      </w:r>
    </w:p>
    <w:p w:rsidR="00FC7F2F" w:rsidRDefault="00FC7F2F">
      <w:pPr>
        <w:widowControl/>
        <w:spacing w:line="560" w:lineRule="exact"/>
        <w:ind w:firstLineChars="200" w:firstLine="640"/>
        <w:jc w:val="left"/>
        <w:rPr>
          <w:rFonts w:ascii="仿宋_GB2312" w:eastAsia="仿宋_GB2312" w:hAnsi="仿宋"/>
          <w:szCs w:val="32"/>
        </w:rPr>
      </w:pPr>
    </w:p>
    <w:p w:rsidR="00FC7F2F" w:rsidRDefault="00B95921">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图三：财政拨款收入2018年、2019年对比</w:t>
      </w:r>
    </w:p>
    <w:p w:rsidR="00186FE2" w:rsidRDefault="00B95921">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noProof/>
          <w:szCs w:val="32"/>
        </w:rPr>
        <w:drawing>
          <wp:anchor distT="0" distB="0" distL="114300" distR="114300" simplePos="0" relativeHeight="251661312" behindDoc="0" locked="0" layoutInCell="1" allowOverlap="1">
            <wp:simplePos x="0" y="0"/>
            <wp:positionH relativeFrom="column">
              <wp:posOffset>695325</wp:posOffset>
            </wp:positionH>
            <wp:positionV relativeFrom="paragraph">
              <wp:posOffset>106680</wp:posOffset>
            </wp:positionV>
            <wp:extent cx="4333875" cy="2610485"/>
            <wp:effectExtent l="19050" t="0" r="9525" b="0"/>
            <wp:wrapNone/>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4333875" cy="2610485"/>
                    </a:xfrm>
                    <a:prstGeom prst="rect">
                      <a:avLst/>
                    </a:prstGeom>
                    <a:noFill/>
                  </pic:spPr>
                </pic:pic>
              </a:graphicData>
            </a:graphic>
          </wp:anchor>
        </w:drawing>
      </w:r>
    </w:p>
    <w:p w:rsidR="00186FE2" w:rsidRDefault="00186FE2">
      <w:pPr>
        <w:widowControl/>
        <w:spacing w:line="560" w:lineRule="exact"/>
        <w:ind w:firstLineChars="200" w:firstLine="640"/>
        <w:jc w:val="left"/>
        <w:rPr>
          <w:rFonts w:ascii="仿宋_GB2312" w:eastAsia="仿宋_GB2312" w:hAnsi="仿宋"/>
          <w:szCs w:val="32"/>
        </w:rPr>
      </w:pPr>
    </w:p>
    <w:p w:rsidR="00186FE2" w:rsidRDefault="00186FE2">
      <w:pPr>
        <w:widowControl/>
        <w:spacing w:line="560" w:lineRule="exact"/>
        <w:ind w:firstLineChars="200" w:firstLine="640"/>
        <w:jc w:val="left"/>
        <w:rPr>
          <w:rFonts w:ascii="仿宋_GB2312" w:eastAsia="仿宋_GB2312" w:hAnsi="仿宋"/>
          <w:szCs w:val="32"/>
        </w:rPr>
      </w:pPr>
    </w:p>
    <w:p w:rsidR="00186FE2" w:rsidRDefault="00186FE2">
      <w:pPr>
        <w:widowControl/>
        <w:spacing w:line="560" w:lineRule="exact"/>
        <w:ind w:firstLineChars="200" w:firstLine="640"/>
        <w:jc w:val="left"/>
        <w:rPr>
          <w:rFonts w:ascii="仿宋_GB2312" w:eastAsia="仿宋_GB2312" w:hAnsi="仿宋"/>
          <w:szCs w:val="32"/>
        </w:rPr>
      </w:pPr>
    </w:p>
    <w:p w:rsidR="00FC7F2F" w:rsidRDefault="00FC7F2F">
      <w:pPr>
        <w:widowControl/>
        <w:spacing w:line="560" w:lineRule="exact"/>
        <w:ind w:firstLineChars="200" w:firstLine="640"/>
        <w:jc w:val="left"/>
        <w:rPr>
          <w:rFonts w:ascii="仿宋_GB2312" w:eastAsia="仿宋_GB2312" w:hAnsi="仿宋"/>
          <w:szCs w:val="32"/>
        </w:rPr>
      </w:pPr>
    </w:p>
    <w:p w:rsidR="00186FE2" w:rsidRDefault="00186FE2">
      <w:pPr>
        <w:widowControl/>
        <w:spacing w:line="560" w:lineRule="exact"/>
        <w:ind w:firstLineChars="200" w:firstLine="640"/>
        <w:jc w:val="left"/>
        <w:rPr>
          <w:rFonts w:ascii="仿宋_GB2312" w:eastAsia="仿宋_GB2312" w:hAnsi="仿宋"/>
          <w:szCs w:val="32"/>
        </w:rPr>
      </w:pPr>
    </w:p>
    <w:p w:rsidR="00D85A09" w:rsidRDefault="00D85A09">
      <w:pPr>
        <w:widowControl/>
        <w:spacing w:line="560" w:lineRule="exact"/>
        <w:ind w:firstLineChars="200" w:firstLine="640"/>
        <w:jc w:val="left"/>
        <w:rPr>
          <w:rFonts w:ascii="仿宋_GB2312" w:eastAsia="仿宋_GB2312" w:hAnsi="仿宋"/>
          <w:szCs w:val="32"/>
        </w:rPr>
      </w:pPr>
    </w:p>
    <w:p w:rsidR="00D85A09" w:rsidRDefault="00D85A09">
      <w:pPr>
        <w:widowControl/>
        <w:spacing w:line="560" w:lineRule="exact"/>
        <w:ind w:firstLineChars="200" w:firstLine="640"/>
        <w:jc w:val="left"/>
        <w:rPr>
          <w:rFonts w:ascii="仿宋_GB2312" w:eastAsia="仿宋_GB2312" w:hAnsi="仿宋"/>
          <w:szCs w:val="32"/>
        </w:rPr>
      </w:pPr>
    </w:p>
    <w:p w:rsidR="00D85A09" w:rsidRDefault="00E978B2" w:rsidP="00E978B2">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lastRenderedPageBreak/>
        <w:t>2019年度总支出为1394.97万元，比上年增长了60.8%。</w:t>
      </w:r>
    </w:p>
    <w:p w:rsidR="00E978B2" w:rsidRDefault="00E978B2" w:rsidP="00D85A09">
      <w:pPr>
        <w:widowControl/>
        <w:spacing w:line="560" w:lineRule="exact"/>
        <w:jc w:val="left"/>
        <w:rPr>
          <w:rFonts w:ascii="仿宋_GB2312" w:eastAsia="仿宋_GB2312" w:hAnsi="仿宋"/>
          <w:sz w:val="10"/>
          <w:szCs w:val="10"/>
        </w:rPr>
      </w:pPr>
      <w:r>
        <w:rPr>
          <w:rFonts w:ascii="仿宋_GB2312" w:eastAsia="仿宋_GB2312" w:hAnsi="仿宋" w:hint="eastAsia"/>
          <w:szCs w:val="32"/>
        </w:rPr>
        <w:t>增加的主要原因是项目资金支出增加。</w:t>
      </w:r>
    </w:p>
    <w:p w:rsidR="00B95921" w:rsidRPr="00B95921" w:rsidRDefault="00B95921" w:rsidP="00B95921">
      <w:pPr>
        <w:widowControl/>
        <w:spacing w:line="560" w:lineRule="exact"/>
        <w:ind w:firstLineChars="200" w:firstLine="200"/>
        <w:jc w:val="left"/>
        <w:rPr>
          <w:rFonts w:ascii="仿宋_GB2312" w:eastAsia="仿宋_GB2312" w:hAnsi="仿宋"/>
          <w:sz w:val="10"/>
          <w:szCs w:val="10"/>
        </w:rPr>
      </w:pPr>
    </w:p>
    <w:p w:rsidR="00B95921" w:rsidRPr="00B95921" w:rsidRDefault="00B95921" w:rsidP="00B95921">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图四：财政拨款支出2018年、2019年对比</w:t>
      </w:r>
    </w:p>
    <w:p w:rsidR="00186FE2" w:rsidRDefault="00B95921" w:rsidP="00E978B2">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noProof/>
          <w:szCs w:val="32"/>
        </w:rPr>
        <w:drawing>
          <wp:anchor distT="0" distB="0" distL="114300" distR="114300" simplePos="0" relativeHeight="251663360" behindDoc="0" locked="0" layoutInCell="1" allowOverlap="1">
            <wp:simplePos x="0" y="0"/>
            <wp:positionH relativeFrom="column">
              <wp:posOffset>895350</wp:posOffset>
            </wp:positionH>
            <wp:positionV relativeFrom="paragraph">
              <wp:posOffset>205740</wp:posOffset>
            </wp:positionV>
            <wp:extent cx="4248150" cy="2559050"/>
            <wp:effectExtent l="19050" t="0" r="0" b="0"/>
            <wp:wrapNone/>
            <wp:docPr id="3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srcRect/>
                    <a:stretch>
                      <a:fillRect/>
                    </a:stretch>
                  </pic:blipFill>
                  <pic:spPr bwMode="auto">
                    <a:xfrm>
                      <a:off x="0" y="0"/>
                      <a:ext cx="4248150" cy="2559050"/>
                    </a:xfrm>
                    <a:prstGeom prst="rect">
                      <a:avLst/>
                    </a:prstGeom>
                    <a:noFill/>
                  </pic:spPr>
                </pic:pic>
              </a:graphicData>
            </a:graphic>
          </wp:anchor>
        </w:drawing>
      </w:r>
    </w:p>
    <w:p w:rsidR="00186FE2" w:rsidRDefault="00186FE2" w:rsidP="00E978B2">
      <w:pPr>
        <w:widowControl/>
        <w:spacing w:line="560" w:lineRule="exact"/>
        <w:ind w:firstLineChars="200" w:firstLine="640"/>
        <w:jc w:val="left"/>
        <w:rPr>
          <w:rFonts w:ascii="仿宋_GB2312" w:eastAsia="仿宋_GB2312" w:hAnsi="仿宋"/>
          <w:szCs w:val="32"/>
        </w:rPr>
      </w:pPr>
    </w:p>
    <w:p w:rsidR="00186FE2" w:rsidRDefault="00186FE2" w:rsidP="00E978B2">
      <w:pPr>
        <w:widowControl/>
        <w:spacing w:line="560" w:lineRule="exact"/>
        <w:ind w:firstLineChars="200" w:firstLine="640"/>
        <w:jc w:val="left"/>
        <w:rPr>
          <w:rFonts w:ascii="仿宋_GB2312" w:eastAsia="仿宋_GB2312" w:hAnsi="仿宋"/>
          <w:szCs w:val="32"/>
        </w:rPr>
      </w:pPr>
    </w:p>
    <w:p w:rsidR="00186FE2" w:rsidRDefault="00186FE2" w:rsidP="00E978B2">
      <w:pPr>
        <w:widowControl/>
        <w:spacing w:line="560" w:lineRule="exact"/>
        <w:ind w:firstLineChars="200" w:firstLine="640"/>
        <w:jc w:val="left"/>
        <w:rPr>
          <w:rFonts w:ascii="仿宋_GB2312" w:eastAsia="仿宋_GB2312" w:hAnsi="仿宋"/>
          <w:szCs w:val="32"/>
        </w:rPr>
      </w:pPr>
    </w:p>
    <w:p w:rsidR="00B95921" w:rsidRDefault="00B95921" w:rsidP="00E978B2">
      <w:pPr>
        <w:widowControl/>
        <w:spacing w:line="560" w:lineRule="exact"/>
        <w:ind w:firstLineChars="200" w:firstLine="640"/>
        <w:jc w:val="left"/>
        <w:rPr>
          <w:rFonts w:ascii="仿宋_GB2312" w:eastAsia="仿宋_GB2312" w:hAnsi="仿宋"/>
          <w:szCs w:val="32"/>
        </w:rPr>
      </w:pPr>
    </w:p>
    <w:p w:rsidR="00B95921" w:rsidRDefault="00B95921" w:rsidP="00E978B2">
      <w:pPr>
        <w:widowControl/>
        <w:spacing w:line="560" w:lineRule="exact"/>
        <w:ind w:firstLineChars="200" w:firstLine="640"/>
        <w:jc w:val="left"/>
        <w:rPr>
          <w:rFonts w:ascii="仿宋_GB2312" w:eastAsia="仿宋_GB2312" w:hAnsi="仿宋"/>
          <w:szCs w:val="32"/>
        </w:rPr>
      </w:pPr>
    </w:p>
    <w:p w:rsidR="00B95921" w:rsidRDefault="00B95921" w:rsidP="00E978B2">
      <w:pPr>
        <w:widowControl/>
        <w:spacing w:line="560" w:lineRule="exact"/>
        <w:ind w:firstLineChars="200" w:firstLine="640"/>
        <w:jc w:val="left"/>
        <w:rPr>
          <w:rFonts w:ascii="仿宋_GB2312" w:eastAsia="仿宋_GB2312" w:hAnsi="仿宋"/>
          <w:szCs w:val="32"/>
        </w:rPr>
      </w:pPr>
    </w:p>
    <w:p w:rsidR="00B95921" w:rsidRDefault="00B95921" w:rsidP="00E978B2">
      <w:pPr>
        <w:widowControl/>
        <w:spacing w:line="560" w:lineRule="exact"/>
        <w:ind w:firstLineChars="200" w:firstLine="640"/>
        <w:jc w:val="left"/>
        <w:rPr>
          <w:rFonts w:ascii="仿宋_GB2312" w:eastAsia="仿宋_GB2312" w:hAnsi="仿宋"/>
          <w:szCs w:val="32"/>
        </w:rPr>
      </w:pPr>
    </w:p>
    <w:p w:rsidR="005070AE" w:rsidRDefault="00AB5C34">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5070AE" w:rsidRPr="00D85A09" w:rsidRDefault="00AB5C34" w:rsidP="00D85A09">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5070AE" w:rsidRDefault="00AB5C34">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E978B2">
        <w:rPr>
          <w:rFonts w:ascii="仿宋_GB2312" w:eastAsia="仿宋_GB2312" w:hAnsi="宋体" w:cs="仿宋_GB2312" w:hint="eastAsia"/>
          <w:color w:val="000000"/>
          <w:kern w:val="0"/>
          <w:szCs w:val="32"/>
        </w:rPr>
        <w:t>1394.97</w:t>
      </w:r>
      <w:r>
        <w:rPr>
          <w:rFonts w:ascii="仿宋_GB2312" w:eastAsia="仿宋_GB2312" w:hAnsi="宋体" w:cs="仿宋_GB2312"/>
          <w:color w:val="000000"/>
          <w:kern w:val="0"/>
          <w:szCs w:val="32"/>
        </w:rPr>
        <w:t>万元，占本年支出合计的</w:t>
      </w:r>
      <w:r w:rsidR="00E978B2">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%。与</w:t>
      </w:r>
      <w:r>
        <w:rPr>
          <w:rFonts w:ascii="仿宋_GB2312" w:eastAsia="仿宋_GB2312" w:hAnsi="宋体" w:cs="仿宋_GB2312" w:hint="eastAsia"/>
          <w:color w:val="000000"/>
          <w:kern w:val="0"/>
          <w:szCs w:val="32"/>
        </w:rPr>
        <w:t>上年</w:t>
      </w:r>
      <w:r>
        <w:rPr>
          <w:rFonts w:ascii="仿宋_GB2312" w:eastAsia="仿宋_GB2312" w:hAnsi="宋体" w:cs="仿宋_GB2312"/>
          <w:color w:val="000000"/>
          <w:kern w:val="0"/>
          <w:szCs w:val="32"/>
        </w:rPr>
        <w:t>相比，财政拨款支出增加</w:t>
      </w:r>
      <w:r w:rsidR="00484AC8">
        <w:rPr>
          <w:rFonts w:ascii="仿宋_GB2312" w:eastAsia="仿宋_GB2312" w:hAnsi="宋体" w:cs="仿宋_GB2312" w:hint="eastAsia"/>
          <w:color w:val="000000"/>
          <w:kern w:val="0"/>
          <w:szCs w:val="32"/>
        </w:rPr>
        <w:t>527.47</w:t>
      </w:r>
      <w:r>
        <w:rPr>
          <w:rFonts w:ascii="仿宋_GB2312" w:eastAsia="仿宋_GB2312" w:hAnsi="宋体" w:cs="仿宋_GB2312"/>
          <w:color w:val="000000"/>
          <w:kern w:val="0"/>
          <w:szCs w:val="32"/>
        </w:rPr>
        <w:t>万元，增长</w:t>
      </w:r>
      <w:r w:rsidR="00484AC8">
        <w:rPr>
          <w:rFonts w:ascii="仿宋_GB2312" w:eastAsia="仿宋_GB2312" w:hAnsi="宋体" w:cs="仿宋_GB2312" w:hint="eastAsia"/>
          <w:color w:val="000000"/>
          <w:kern w:val="0"/>
          <w:szCs w:val="32"/>
        </w:rPr>
        <w:t>60.8</w:t>
      </w:r>
      <w:r>
        <w:rPr>
          <w:rFonts w:ascii="仿宋_GB2312" w:eastAsia="仿宋_GB2312" w:hAnsi="宋体" w:cs="仿宋_GB2312"/>
          <w:color w:val="000000"/>
          <w:kern w:val="0"/>
          <w:szCs w:val="32"/>
        </w:rPr>
        <w:t>%，主要</w:t>
      </w:r>
      <w:r>
        <w:rPr>
          <w:rFonts w:ascii="仿宋_GB2312" w:eastAsia="仿宋_GB2312" w:hAnsi="宋体" w:cs="仿宋_GB2312" w:hint="eastAsia"/>
          <w:color w:val="000000"/>
          <w:kern w:val="0"/>
          <w:szCs w:val="32"/>
        </w:rPr>
        <w:t>原因是</w:t>
      </w:r>
      <w:r w:rsidR="00484AC8">
        <w:rPr>
          <w:rFonts w:ascii="仿宋_GB2312" w:eastAsia="仿宋_GB2312" w:hAnsi="宋体" w:cs="仿宋_GB2312" w:hint="eastAsia"/>
          <w:color w:val="000000"/>
          <w:kern w:val="0"/>
          <w:szCs w:val="32"/>
        </w:rPr>
        <w:t>项目支出增加</w:t>
      </w:r>
      <w:r>
        <w:rPr>
          <w:rFonts w:ascii="仿宋_GB2312" w:eastAsia="仿宋_GB2312" w:hAnsi="宋体" w:cs="仿宋_GB2312" w:hint="eastAsia"/>
          <w:color w:val="000000"/>
          <w:kern w:val="0"/>
          <w:szCs w:val="32"/>
        </w:rPr>
        <w:t>。</w:t>
      </w:r>
    </w:p>
    <w:p w:rsidR="007D053C" w:rsidRDefault="007D053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表1：一般公共预算财政拨款支出2018年、2019年对比表（单位：万元）</w:t>
      </w:r>
    </w:p>
    <w:tbl>
      <w:tblPr>
        <w:tblStyle w:val="a8"/>
        <w:tblW w:w="0" w:type="auto"/>
        <w:tblLook w:val="04A0"/>
      </w:tblPr>
      <w:tblGrid>
        <w:gridCol w:w="2660"/>
        <w:gridCol w:w="1984"/>
        <w:gridCol w:w="1985"/>
        <w:gridCol w:w="1417"/>
      </w:tblGrid>
      <w:tr w:rsidR="00D926FE" w:rsidTr="00D926FE">
        <w:tc>
          <w:tcPr>
            <w:tcW w:w="2660" w:type="dxa"/>
          </w:tcPr>
          <w:p w:rsidR="00D926FE" w:rsidRDefault="00D926FE">
            <w:pPr>
              <w:widowControl/>
              <w:spacing w:line="560" w:lineRule="exact"/>
              <w:jc w:val="left"/>
            </w:pPr>
          </w:p>
        </w:tc>
        <w:tc>
          <w:tcPr>
            <w:tcW w:w="1984" w:type="dxa"/>
          </w:tcPr>
          <w:p w:rsidR="00D926FE" w:rsidRDefault="00D926FE">
            <w:pPr>
              <w:widowControl/>
              <w:spacing w:line="560" w:lineRule="exact"/>
              <w:jc w:val="left"/>
            </w:pPr>
            <w:r>
              <w:rPr>
                <w:rFonts w:hint="eastAsia"/>
              </w:rPr>
              <w:t>2018</w:t>
            </w:r>
            <w:r>
              <w:rPr>
                <w:rFonts w:hint="eastAsia"/>
              </w:rPr>
              <w:t>年度</w:t>
            </w:r>
          </w:p>
        </w:tc>
        <w:tc>
          <w:tcPr>
            <w:tcW w:w="1985" w:type="dxa"/>
          </w:tcPr>
          <w:p w:rsidR="00D926FE" w:rsidRDefault="00D926FE">
            <w:pPr>
              <w:widowControl/>
              <w:spacing w:line="560" w:lineRule="exact"/>
              <w:jc w:val="left"/>
            </w:pPr>
            <w:r>
              <w:rPr>
                <w:rFonts w:hint="eastAsia"/>
              </w:rPr>
              <w:t>2019</w:t>
            </w:r>
            <w:r>
              <w:rPr>
                <w:rFonts w:hint="eastAsia"/>
              </w:rPr>
              <w:t>年度</w:t>
            </w:r>
          </w:p>
        </w:tc>
        <w:tc>
          <w:tcPr>
            <w:tcW w:w="1417" w:type="dxa"/>
          </w:tcPr>
          <w:p w:rsidR="00D926FE" w:rsidRDefault="00D926FE">
            <w:pPr>
              <w:widowControl/>
              <w:spacing w:line="560" w:lineRule="exact"/>
              <w:jc w:val="left"/>
            </w:pPr>
            <w:r>
              <w:rPr>
                <w:rFonts w:hint="eastAsia"/>
              </w:rPr>
              <w:t>增加额</w:t>
            </w:r>
          </w:p>
        </w:tc>
      </w:tr>
      <w:tr w:rsidR="00D926FE" w:rsidTr="00D926FE">
        <w:tc>
          <w:tcPr>
            <w:tcW w:w="2660" w:type="dxa"/>
          </w:tcPr>
          <w:p w:rsidR="00D926FE" w:rsidRDefault="00D926FE" w:rsidP="00D85A09">
            <w:pPr>
              <w:widowControl/>
              <w:spacing w:line="560" w:lineRule="exact"/>
              <w:jc w:val="center"/>
            </w:pPr>
            <w:r>
              <w:rPr>
                <w:rFonts w:hint="eastAsia"/>
              </w:rPr>
              <w:t>财政拨款支出</w:t>
            </w:r>
          </w:p>
        </w:tc>
        <w:tc>
          <w:tcPr>
            <w:tcW w:w="1984" w:type="dxa"/>
          </w:tcPr>
          <w:p w:rsidR="00D926FE" w:rsidRDefault="007D053C" w:rsidP="00D85A09">
            <w:pPr>
              <w:widowControl/>
              <w:spacing w:line="560" w:lineRule="exact"/>
              <w:jc w:val="center"/>
            </w:pPr>
            <w:r>
              <w:rPr>
                <w:rFonts w:hint="eastAsia"/>
              </w:rPr>
              <w:t>867.5</w:t>
            </w:r>
          </w:p>
        </w:tc>
        <w:tc>
          <w:tcPr>
            <w:tcW w:w="1985" w:type="dxa"/>
          </w:tcPr>
          <w:p w:rsidR="00D926FE" w:rsidRDefault="00D926FE" w:rsidP="00D85A09">
            <w:pPr>
              <w:widowControl/>
              <w:spacing w:line="560" w:lineRule="exact"/>
              <w:jc w:val="center"/>
            </w:pPr>
            <w:r>
              <w:rPr>
                <w:rFonts w:hint="eastAsia"/>
              </w:rPr>
              <w:t>1394.97</w:t>
            </w:r>
          </w:p>
        </w:tc>
        <w:tc>
          <w:tcPr>
            <w:tcW w:w="1417" w:type="dxa"/>
          </w:tcPr>
          <w:p w:rsidR="00D926FE" w:rsidRDefault="007D053C" w:rsidP="00D85A09">
            <w:pPr>
              <w:widowControl/>
              <w:spacing w:line="560" w:lineRule="exact"/>
              <w:jc w:val="center"/>
            </w:pPr>
            <w:r>
              <w:rPr>
                <w:rFonts w:hint="eastAsia"/>
              </w:rPr>
              <w:t>527.47</w:t>
            </w:r>
          </w:p>
        </w:tc>
      </w:tr>
    </w:tbl>
    <w:p w:rsidR="00D926FE" w:rsidRDefault="00D926FE" w:rsidP="00D85A09">
      <w:pPr>
        <w:widowControl/>
        <w:spacing w:line="560" w:lineRule="exact"/>
        <w:jc w:val="left"/>
      </w:pPr>
    </w:p>
    <w:p w:rsidR="005070AE" w:rsidRDefault="00AB5C34">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5070AE" w:rsidRDefault="00AB5C34">
      <w:pPr>
        <w:widowControl/>
        <w:spacing w:line="560" w:lineRule="exact"/>
        <w:ind w:firstLineChars="200" w:firstLine="640"/>
        <w:jc w:val="left"/>
      </w:pPr>
      <w:r>
        <w:rPr>
          <w:rFonts w:ascii="仿宋_GB2312" w:eastAsia="仿宋_GB2312" w:hAnsi="宋体" w:cs="仿宋_GB2312"/>
          <w:color w:val="000000"/>
          <w:kern w:val="0"/>
          <w:szCs w:val="32"/>
        </w:rPr>
        <w:lastRenderedPageBreak/>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财政拨款支出年初预算为</w:t>
      </w:r>
      <w:r w:rsidR="00484AC8">
        <w:rPr>
          <w:rFonts w:ascii="仿宋_GB2312" w:eastAsia="仿宋_GB2312" w:hAnsi="宋体" w:cs="仿宋_GB2312" w:hint="eastAsia"/>
          <w:color w:val="000000"/>
          <w:kern w:val="0"/>
          <w:szCs w:val="32"/>
        </w:rPr>
        <w:t>733.13</w:t>
      </w:r>
      <w:r>
        <w:rPr>
          <w:rFonts w:ascii="仿宋_GB2312" w:eastAsia="仿宋_GB2312" w:hAnsi="宋体" w:cs="仿宋_GB2312"/>
          <w:color w:val="000000"/>
          <w:kern w:val="0"/>
          <w:szCs w:val="32"/>
        </w:rPr>
        <w:t>万元，支出决算为</w:t>
      </w:r>
      <w:r w:rsidR="00C02C36">
        <w:rPr>
          <w:rFonts w:ascii="仿宋_GB2312" w:eastAsia="仿宋_GB2312" w:hAnsi="宋体" w:cs="仿宋_GB2312" w:hint="eastAsia"/>
          <w:color w:val="000000"/>
          <w:kern w:val="0"/>
          <w:szCs w:val="32"/>
        </w:rPr>
        <w:t>1394.97</w:t>
      </w:r>
      <w:r>
        <w:rPr>
          <w:rFonts w:ascii="仿宋_GB2312" w:eastAsia="仿宋_GB2312" w:hAnsi="宋体" w:cs="仿宋_GB2312"/>
          <w:color w:val="000000"/>
          <w:kern w:val="0"/>
          <w:szCs w:val="32"/>
        </w:rPr>
        <w:t>万元，完成年初预算的</w:t>
      </w:r>
      <w:r w:rsidR="00C02C36">
        <w:rPr>
          <w:rFonts w:ascii="仿宋_GB2312" w:eastAsia="仿宋_GB2312" w:hAnsi="宋体" w:cs="仿宋_GB2312" w:hint="eastAsia"/>
          <w:color w:val="000000"/>
          <w:kern w:val="0"/>
          <w:szCs w:val="32"/>
        </w:rPr>
        <w:t>190.3</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rsidR="005070AE" w:rsidRPr="00CF1197" w:rsidRDefault="00AB5C34" w:rsidP="00CF1197">
      <w:pPr>
        <w:widowControl/>
        <w:spacing w:line="560" w:lineRule="exact"/>
        <w:ind w:firstLineChars="200" w:firstLine="640"/>
        <w:jc w:val="left"/>
      </w:pPr>
      <w:r w:rsidRPr="00CF1197">
        <w:rPr>
          <w:rFonts w:ascii="仿宋_GB2312" w:eastAsia="仿宋_GB2312" w:hAnsi="宋体" w:cs="仿宋_GB2312"/>
          <w:color w:val="000000"/>
          <w:kern w:val="0"/>
          <w:szCs w:val="32"/>
        </w:rPr>
        <w:t>1.一般公共服务支出（类）</w:t>
      </w:r>
      <w:r w:rsidR="00C02C36" w:rsidRPr="00CF1197">
        <w:rPr>
          <w:rFonts w:ascii="仿宋_GB2312" w:eastAsia="仿宋_GB2312" w:hAnsi="宋体" w:cs="仿宋_GB2312" w:hint="eastAsia"/>
          <w:color w:val="000000"/>
          <w:kern w:val="0"/>
          <w:szCs w:val="32"/>
        </w:rPr>
        <w:t>人大事务</w:t>
      </w:r>
      <w:r w:rsidRPr="00CF1197">
        <w:rPr>
          <w:rFonts w:ascii="仿宋_GB2312" w:eastAsia="仿宋_GB2312" w:hAnsi="宋体" w:cs="仿宋_GB2312"/>
          <w:color w:val="000000"/>
          <w:kern w:val="0"/>
          <w:szCs w:val="32"/>
        </w:rPr>
        <w:t xml:space="preserve">（款）行政运行（项）。 </w:t>
      </w:r>
    </w:p>
    <w:p w:rsidR="000C4187" w:rsidRDefault="00AB5C34" w:rsidP="000C4187">
      <w:pPr>
        <w:widowControl/>
        <w:spacing w:line="560" w:lineRule="exact"/>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0C418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0C4187">
        <w:rPr>
          <w:rFonts w:ascii="仿宋_GB2312" w:eastAsia="仿宋_GB2312" w:hAnsi="宋体" w:cs="仿宋_GB2312" w:hint="eastAsia"/>
          <w:color w:val="000000"/>
          <w:kern w:val="0"/>
          <w:szCs w:val="32"/>
        </w:rPr>
        <w:t>调整预算数1.76万元，</w:t>
      </w:r>
      <w:r>
        <w:rPr>
          <w:rFonts w:ascii="仿宋_GB2312" w:eastAsia="仿宋_GB2312" w:hAnsi="宋体" w:cs="仿宋_GB2312"/>
          <w:color w:val="000000"/>
          <w:kern w:val="0"/>
          <w:szCs w:val="32"/>
        </w:rPr>
        <w:t>支出决算为</w:t>
      </w:r>
      <w:r w:rsidR="00C02C36">
        <w:rPr>
          <w:rFonts w:ascii="仿宋_GB2312" w:eastAsia="仿宋_GB2312" w:hAnsi="宋体" w:cs="仿宋_GB2312" w:hint="eastAsia"/>
          <w:color w:val="000000"/>
          <w:kern w:val="0"/>
          <w:szCs w:val="32"/>
        </w:rPr>
        <w:t>1.76</w:t>
      </w:r>
      <w:r>
        <w:rPr>
          <w:rFonts w:ascii="仿宋_GB2312" w:eastAsia="仿宋_GB2312" w:hAnsi="宋体" w:cs="仿宋_GB2312"/>
          <w:color w:val="000000"/>
          <w:kern w:val="0"/>
          <w:szCs w:val="32"/>
        </w:rPr>
        <w:t>万元，完成</w:t>
      </w:r>
      <w:r w:rsidR="000C4187">
        <w:rPr>
          <w:rFonts w:ascii="仿宋_GB2312" w:eastAsia="仿宋_GB2312" w:hAnsi="宋体" w:cs="仿宋_GB2312" w:hint="eastAsia"/>
          <w:color w:val="000000"/>
          <w:kern w:val="0"/>
          <w:szCs w:val="32"/>
        </w:rPr>
        <w:t>调整预算数</w:t>
      </w:r>
      <w:r>
        <w:rPr>
          <w:rFonts w:ascii="仿宋_GB2312" w:eastAsia="仿宋_GB2312" w:hAnsi="宋体" w:cs="仿宋_GB2312"/>
          <w:color w:val="000000"/>
          <w:kern w:val="0"/>
          <w:szCs w:val="32"/>
        </w:rPr>
        <w:t>的</w:t>
      </w:r>
      <w:r w:rsidR="000C4187">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sidR="000C4187">
        <w:rPr>
          <w:rFonts w:ascii="仿宋_GB2312" w:eastAsia="仿宋_GB2312" w:hAnsi="宋体" w:cs="仿宋_GB2312" w:hint="eastAsia"/>
          <w:color w:val="000000"/>
          <w:kern w:val="0"/>
          <w:szCs w:val="32"/>
        </w:rPr>
        <w:t>，决算数与调整预算数持平</w:t>
      </w:r>
      <w:r>
        <w:rPr>
          <w:rFonts w:ascii="仿宋_GB2312" w:eastAsia="仿宋_GB2312" w:hAnsi="宋体" w:cs="仿宋_GB2312"/>
          <w:color w:val="000000"/>
          <w:kern w:val="0"/>
          <w:szCs w:val="32"/>
        </w:rPr>
        <w:t>。</w:t>
      </w:r>
    </w:p>
    <w:p w:rsidR="005070AE" w:rsidRDefault="00566D69" w:rsidP="00CF1197">
      <w:pPr>
        <w:widowControl/>
        <w:spacing w:line="560" w:lineRule="exact"/>
        <w:ind w:firstLineChars="200" w:firstLine="640"/>
        <w:jc w:val="left"/>
        <w:rPr>
          <w:rFonts w:ascii="仿宋_GB2312" w:eastAsia="仿宋_GB2312" w:hAnsi="宋体" w:cs="仿宋_GB2312"/>
          <w:color w:val="000000"/>
          <w:kern w:val="0"/>
          <w:szCs w:val="32"/>
        </w:rPr>
      </w:pPr>
      <w:r w:rsidRPr="00CF1197">
        <w:rPr>
          <w:rFonts w:ascii="仿宋_GB2312" w:eastAsia="仿宋_GB2312" w:hAnsi="宋体" w:cs="仿宋_GB2312" w:hint="eastAsia"/>
          <w:color w:val="000000"/>
          <w:kern w:val="0"/>
          <w:szCs w:val="32"/>
        </w:rPr>
        <w:t>2</w:t>
      </w:r>
      <w:r w:rsidR="00623EB5" w:rsidRPr="00CF1197">
        <w:rPr>
          <w:rFonts w:ascii="仿宋_GB2312" w:eastAsia="仿宋_GB2312" w:hAnsi="宋体" w:cs="仿宋_GB2312"/>
          <w:color w:val="000000"/>
          <w:kern w:val="0"/>
          <w:szCs w:val="32"/>
        </w:rPr>
        <w:t>.一般公共服务支出（类）</w:t>
      </w:r>
      <w:r w:rsidR="00C2517C" w:rsidRPr="00CF1197">
        <w:rPr>
          <w:rFonts w:ascii="仿宋_GB2312" w:eastAsia="仿宋_GB2312" w:hAnsi="宋体" w:cs="仿宋_GB2312" w:hint="eastAsia"/>
          <w:color w:val="000000"/>
          <w:kern w:val="0"/>
          <w:szCs w:val="32"/>
        </w:rPr>
        <w:t>政</w:t>
      </w:r>
      <w:r w:rsidR="00C2517C">
        <w:rPr>
          <w:rFonts w:ascii="仿宋_GB2312" w:eastAsia="仿宋_GB2312" w:hAnsi="宋体" w:cs="仿宋_GB2312" w:hint="eastAsia"/>
          <w:color w:val="000000"/>
          <w:kern w:val="0"/>
          <w:szCs w:val="32"/>
        </w:rPr>
        <w:t>府办公厅（室）及相关机构事务（款）行政运行（项）</w:t>
      </w:r>
    </w:p>
    <w:p w:rsidR="00C2517C" w:rsidRDefault="00C2517C" w:rsidP="00566D69">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623EB5">
        <w:rPr>
          <w:rFonts w:ascii="仿宋_GB2312" w:eastAsia="仿宋_GB2312" w:hAnsi="宋体" w:cs="仿宋_GB2312" w:hint="eastAsia"/>
          <w:color w:val="000000"/>
          <w:kern w:val="0"/>
          <w:szCs w:val="32"/>
        </w:rPr>
        <w:t>676.05</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624.83</w:t>
      </w:r>
      <w:r>
        <w:rPr>
          <w:rFonts w:ascii="仿宋_GB2312" w:eastAsia="仿宋_GB2312" w:hAnsi="宋体" w:cs="仿宋_GB2312"/>
          <w:color w:val="000000"/>
          <w:kern w:val="0"/>
          <w:szCs w:val="32"/>
        </w:rPr>
        <w:t>万元，完成年初预算的</w:t>
      </w:r>
      <w:r w:rsidR="00623EB5">
        <w:rPr>
          <w:rFonts w:ascii="仿宋_GB2312" w:eastAsia="仿宋_GB2312" w:hAnsi="宋体" w:cs="仿宋_GB2312" w:hint="eastAsia"/>
          <w:color w:val="000000"/>
          <w:kern w:val="0"/>
          <w:szCs w:val="32"/>
        </w:rPr>
        <w:t>92.4</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小于</w:t>
      </w:r>
      <w:r>
        <w:rPr>
          <w:rFonts w:ascii="仿宋_GB2312" w:eastAsia="仿宋_GB2312" w:hAnsi="宋体" w:cs="仿宋_GB2312"/>
          <w:color w:val="000000"/>
          <w:kern w:val="0"/>
          <w:szCs w:val="32"/>
        </w:rPr>
        <w:t>预算数的主要原因是</w:t>
      </w:r>
      <w:r w:rsidR="00623EB5">
        <w:rPr>
          <w:rFonts w:ascii="仿宋_GB2312" w:eastAsia="仿宋_GB2312" w:hAnsi="宋体" w:cs="仿宋_GB2312" w:hint="eastAsia"/>
          <w:color w:val="000000"/>
          <w:kern w:val="0"/>
          <w:szCs w:val="32"/>
        </w:rPr>
        <w:t>年初预算部分</w:t>
      </w:r>
      <w:r w:rsidR="00566D69">
        <w:rPr>
          <w:rFonts w:ascii="仿宋_GB2312" w:eastAsia="仿宋_GB2312" w:hAnsi="宋体" w:cs="仿宋_GB2312" w:hint="eastAsia"/>
          <w:color w:val="000000"/>
          <w:kern w:val="0"/>
          <w:szCs w:val="32"/>
        </w:rPr>
        <w:t>包含了财政供养人员保险部分，而部门决算中社会保险费在机关事业单位基本养老保险费支出、行政单位医疗科目列支。</w:t>
      </w:r>
    </w:p>
    <w:p w:rsidR="00C2517C" w:rsidRDefault="00C2517C" w:rsidP="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3</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一般公共服务支出（类）政府办公厅（室）及相关机构事务（款）一般行政管理事务（项）</w:t>
      </w:r>
    </w:p>
    <w:p w:rsidR="00C2517C" w:rsidRDefault="00C2517C" w:rsidP="00566D69">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623EB5">
        <w:rPr>
          <w:rFonts w:ascii="仿宋_GB2312" w:eastAsia="仿宋_GB2312" w:hAnsi="宋体" w:cs="仿宋_GB2312" w:hint="eastAsia"/>
          <w:color w:val="000000"/>
          <w:kern w:val="0"/>
          <w:szCs w:val="32"/>
        </w:rPr>
        <w:t>33</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26.85万</w:t>
      </w:r>
      <w:r>
        <w:rPr>
          <w:rFonts w:ascii="仿宋_GB2312" w:eastAsia="仿宋_GB2312" w:hAnsi="宋体" w:cs="仿宋_GB2312"/>
          <w:color w:val="000000"/>
          <w:kern w:val="0"/>
          <w:szCs w:val="32"/>
        </w:rPr>
        <w:t>元，完成年初预算的</w:t>
      </w:r>
      <w:r w:rsidR="00623EB5">
        <w:rPr>
          <w:rFonts w:ascii="仿宋_GB2312" w:eastAsia="仿宋_GB2312" w:hAnsi="宋体" w:cs="仿宋_GB2312" w:hint="eastAsia"/>
          <w:color w:val="000000"/>
          <w:kern w:val="0"/>
          <w:szCs w:val="32"/>
        </w:rPr>
        <w:t>81.36</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小于</w:t>
      </w:r>
      <w:r>
        <w:rPr>
          <w:rFonts w:ascii="仿宋_GB2312" w:eastAsia="仿宋_GB2312" w:hAnsi="宋体" w:cs="仿宋_GB2312"/>
          <w:color w:val="000000"/>
          <w:kern w:val="0"/>
          <w:szCs w:val="32"/>
        </w:rPr>
        <w:t>预算数的主要原因是</w:t>
      </w:r>
      <w:r w:rsidR="00566D69">
        <w:rPr>
          <w:rFonts w:ascii="仿宋_GB2312" w:eastAsia="仿宋_GB2312" w:hAnsi="宋体" w:cs="仿宋_GB2312" w:hint="eastAsia"/>
          <w:color w:val="000000"/>
          <w:kern w:val="0"/>
          <w:szCs w:val="32"/>
        </w:rPr>
        <w:t>四季度经费压缩</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持平）</w:t>
      </w:r>
    </w:p>
    <w:p w:rsidR="00C2517C" w:rsidRDefault="00C2517C" w:rsidP="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4</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一般公共服务支出（类）政府办公厅（室）及相关机构事务（款）事业运行（项）</w:t>
      </w:r>
    </w:p>
    <w:p w:rsidR="00C2517C" w:rsidRDefault="00C2517C" w:rsidP="00566D69">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566D69">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566D69">
        <w:rPr>
          <w:rFonts w:ascii="仿宋_GB2312" w:eastAsia="仿宋_GB2312" w:hAnsi="宋体" w:cs="仿宋_GB2312" w:hint="eastAsia"/>
          <w:color w:val="000000"/>
          <w:kern w:val="0"/>
          <w:szCs w:val="32"/>
        </w:rPr>
        <w:t>调整预算数字247.92万元，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247.92</w:t>
      </w:r>
      <w:r>
        <w:rPr>
          <w:rFonts w:ascii="仿宋_GB2312" w:eastAsia="仿宋_GB2312" w:hAnsi="宋体" w:cs="仿宋_GB2312"/>
          <w:color w:val="000000"/>
          <w:kern w:val="0"/>
          <w:szCs w:val="32"/>
        </w:rPr>
        <w:t>万元，完成</w:t>
      </w:r>
      <w:r w:rsidR="00566D69">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w:t>
      </w:r>
      <w:r w:rsidR="00566D69">
        <w:rPr>
          <w:rFonts w:ascii="仿宋_GB2312" w:eastAsia="仿宋_GB2312" w:hAnsi="宋体" w:cs="仿宋_GB2312" w:hint="eastAsia"/>
          <w:color w:val="000000"/>
          <w:kern w:val="0"/>
          <w:szCs w:val="32"/>
        </w:rPr>
        <w:t>数</w:t>
      </w:r>
      <w:r>
        <w:rPr>
          <w:rFonts w:ascii="仿宋_GB2312" w:eastAsia="仿宋_GB2312" w:hAnsi="宋体" w:cs="仿宋_GB2312"/>
          <w:color w:val="000000"/>
          <w:kern w:val="0"/>
          <w:szCs w:val="32"/>
        </w:rPr>
        <w:t>的</w:t>
      </w:r>
      <w:r w:rsidR="00566D69">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sidR="00566D69">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sidR="00566D69">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预算数</w:t>
      </w:r>
      <w:r w:rsidR="00566D69">
        <w:rPr>
          <w:rFonts w:ascii="仿宋_GB2312" w:eastAsia="仿宋_GB2312" w:hAnsi="宋体" w:cs="仿宋_GB2312" w:hint="eastAsia"/>
          <w:color w:val="000000"/>
          <w:kern w:val="0"/>
          <w:szCs w:val="32"/>
        </w:rPr>
        <w:t>持平。</w:t>
      </w:r>
    </w:p>
    <w:p w:rsidR="00C2517C" w:rsidRDefault="00C2517C" w:rsidP="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lastRenderedPageBreak/>
        <w:t>5.</w:t>
      </w:r>
      <w:r w:rsidRPr="00C2517C">
        <w:rPr>
          <w:rFonts w:ascii="仿宋_GB2312" w:eastAsia="仿宋_GB2312" w:hAnsi="宋体" w:cs="仿宋_GB2312" w:hint="eastAsia"/>
          <w:color w:val="000000"/>
          <w:kern w:val="0"/>
          <w:szCs w:val="32"/>
        </w:rPr>
        <w:t xml:space="preserve"> </w:t>
      </w:r>
      <w:r>
        <w:rPr>
          <w:rFonts w:ascii="仿宋_GB2312" w:eastAsia="仿宋_GB2312" w:hAnsi="宋体" w:cs="仿宋_GB2312" w:hint="eastAsia"/>
          <w:color w:val="000000"/>
          <w:kern w:val="0"/>
          <w:szCs w:val="32"/>
        </w:rPr>
        <w:t>一般公共服务支出（类）政府办公厅（室）及相关机构事务（款）其他政府办公厅（室）及相关机构事务支出（项）</w:t>
      </w:r>
    </w:p>
    <w:p w:rsidR="00C2517C" w:rsidRPr="00566D69" w:rsidRDefault="00C2517C" w:rsidP="00566D69">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566D69">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566D69">
        <w:rPr>
          <w:rFonts w:ascii="仿宋_GB2312" w:eastAsia="仿宋_GB2312" w:hAnsi="宋体" w:cs="仿宋_GB2312" w:hint="eastAsia"/>
          <w:color w:val="000000"/>
          <w:kern w:val="0"/>
          <w:szCs w:val="32"/>
        </w:rPr>
        <w:t>调整预算数为79.76万元，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79.76</w:t>
      </w:r>
      <w:r>
        <w:rPr>
          <w:rFonts w:ascii="仿宋_GB2312" w:eastAsia="仿宋_GB2312" w:hAnsi="宋体" w:cs="仿宋_GB2312"/>
          <w:color w:val="000000"/>
          <w:kern w:val="0"/>
          <w:szCs w:val="32"/>
        </w:rPr>
        <w:t>万元，完成</w:t>
      </w:r>
      <w:r w:rsidR="00566D69">
        <w:rPr>
          <w:rFonts w:ascii="仿宋_GB2312" w:eastAsia="仿宋_GB2312" w:hAnsi="宋体" w:cs="仿宋_GB2312" w:hint="eastAsia"/>
          <w:color w:val="000000"/>
          <w:kern w:val="0"/>
          <w:szCs w:val="32"/>
        </w:rPr>
        <w:t>调整预算数的100</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sidR="00566D69">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预算数</w:t>
      </w:r>
      <w:r w:rsidR="00566D69">
        <w:rPr>
          <w:rFonts w:ascii="仿宋_GB2312" w:eastAsia="仿宋_GB2312" w:hAnsi="宋体" w:cs="仿宋_GB2312" w:hint="eastAsia"/>
          <w:color w:val="000000"/>
          <w:kern w:val="0"/>
          <w:szCs w:val="32"/>
        </w:rPr>
        <w:t>持平。</w:t>
      </w:r>
    </w:p>
    <w:p w:rsidR="00C2517C" w:rsidRDefault="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6.社会保障和就业支出（类） 行政事业单位离退休（款） 机关事业单位基本养老保险缴费支出（项）</w:t>
      </w:r>
    </w:p>
    <w:p w:rsidR="00566D69" w:rsidRDefault="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566D69">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566D69">
        <w:rPr>
          <w:rFonts w:ascii="仿宋_GB2312" w:eastAsia="仿宋_GB2312" w:hAnsi="宋体" w:cs="仿宋_GB2312" w:hint="eastAsia"/>
          <w:color w:val="000000"/>
          <w:kern w:val="0"/>
          <w:szCs w:val="32"/>
        </w:rPr>
        <w:t>调整预算数61.79万元，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61.79</w:t>
      </w:r>
      <w:r>
        <w:rPr>
          <w:rFonts w:ascii="仿宋_GB2312" w:eastAsia="仿宋_GB2312" w:hAnsi="宋体" w:cs="仿宋_GB2312"/>
          <w:color w:val="000000"/>
          <w:kern w:val="0"/>
          <w:szCs w:val="32"/>
        </w:rPr>
        <w:t>万元，完成</w:t>
      </w:r>
      <w:r w:rsidR="00566D69">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预算的</w:t>
      </w:r>
      <w:r w:rsidR="00566D69">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sidR="00566D69">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sidR="00566D69">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预算数</w:t>
      </w:r>
      <w:r w:rsidR="00566D69">
        <w:rPr>
          <w:rFonts w:ascii="仿宋_GB2312" w:eastAsia="仿宋_GB2312" w:hAnsi="宋体" w:cs="仿宋_GB2312" w:hint="eastAsia"/>
          <w:color w:val="000000"/>
          <w:kern w:val="0"/>
          <w:szCs w:val="32"/>
        </w:rPr>
        <w:t>持平。</w:t>
      </w:r>
    </w:p>
    <w:p w:rsidR="00C2517C" w:rsidRDefault="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7.卫生健康支出（类）行政事业单位医疗（款） 行政单位医疗（项）</w:t>
      </w:r>
    </w:p>
    <w:p w:rsidR="00C2517C" w:rsidRDefault="00C2517C" w:rsidP="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566D69">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566D69">
        <w:rPr>
          <w:rFonts w:ascii="仿宋_GB2312" w:eastAsia="仿宋_GB2312" w:hAnsi="宋体" w:cs="仿宋_GB2312" w:hint="eastAsia"/>
          <w:color w:val="000000"/>
          <w:kern w:val="0"/>
          <w:szCs w:val="32"/>
        </w:rPr>
        <w:t>调整预算数5.86万元，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5.86</w:t>
      </w:r>
      <w:r>
        <w:rPr>
          <w:rFonts w:ascii="仿宋_GB2312" w:eastAsia="仿宋_GB2312" w:hAnsi="宋体" w:cs="仿宋_GB2312"/>
          <w:color w:val="000000"/>
          <w:kern w:val="0"/>
          <w:szCs w:val="32"/>
        </w:rPr>
        <w:t>万元，完成</w:t>
      </w:r>
      <w:r w:rsidR="00566D69">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预算的</w:t>
      </w:r>
      <w:r w:rsidR="00566D69">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sidR="00566D69">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持平</w:t>
      </w:r>
      <w:r w:rsidR="00566D69">
        <w:rPr>
          <w:rFonts w:ascii="仿宋_GB2312" w:eastAsia="仿宋_GB2312" w:hAnsi="宋体" w:cs="仿宋_GB2312" w:hint="eastAsia"/>
          <w:color w:val="000000"/>
          <w:kern w:val="0"/>
          <w:szCs w:val="32"/>
        </w:rPr>
        <w:t>。</w:t>
      </w:r>
    </w:p>
    <w:p w:rsidR="00C2517C" w:rsidRDefault="00566D69" w:rsidP="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8</w:t>
      </w:r>
      <w:r w:rsidR="00C2517C">
        <w:rPr>
          <w:rFonts w:ascii="仿宋_GB2312" w:eastAsia="仿宋_GB2312" w:hAnsi="宋体" w:cs="仿宋_GB2312" w:hint="eastAsia"/>
          <w:color w:val="000000"/>
          <w:kern w:val="0"/>
          <w:szCs w:val="32"/>
        </w:rPr>
        <w:t>.卫生健康支出（类）行政事业单位医疗（款） 事业单位医疗（项）</w:t>
      </w:r>
    </w:p>
    <w:p w:rsidR="00C2517C" w:rsidRDefault="00C2517C" w:rsidP="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566D69">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566D69">
        <w:rPr>
          <w:rFonts w:ascii="仿宋_GB2312" w:eastAsia="仿宋_GB2312" w:hAnsi="宋体" w:cs="仿宋_GB2312" w:hint="eastAsia"/>
          <w:color w:val="000000"/>
          <w:kern w:val="0"/>
          <w:szCs w:val="32"/>
        </w:rPr>
        <w:t>调整预算数7.82万元，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7.82</w:t>
      </w:r>
      <w:r w:rsidR="00566D69">
        <w:rPr>
          <w:rFonts w:ascii="仿宋_GB2312" w:eastAsia="仿宋_GB2312" w:hAnsi="宋体" w:cs="仿宋_GB2312"/>
          <w:color w:val="000000"/>
          <w:kern w:val="0"/>
          <w:szCs w:val="32"/>
        </w:rPr>
        <w:t>万元，完成</w:t>
      </w:r>
      <w:r w:rsidR="00566D69">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预算的</w:t>
      </w:r>
      <w:r w:rsidR="00566D69">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sidR="00566D69">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预算数</w:t>
      </w:r>
      <w:r w:rsidR="00566D69">
        <w:rPr>
          <w:rFonts w:ascii="仿宋_GB2312" w:eastAsia="仿宋_GB2312" w:hAnsi="宋体" w:cs="仿宋_GB2312" w:hint="eastAsia"/>
          <w:color w:val="000000"/>
          <w:kern w:val="0"/>
          <w:szCs w:val="32"/>
        </w:rPr>
        <w:t>持平。</w:t>
      </w:r>
    </w:p>
    <w:p w:rsidR="00C2517C" w:rsidRPr="00C2517C" w:rsidRDefault="00566D69">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9</w:t>
      </w:r>
      <w:r w:rsidR="00C2517C">
        <w:rPr>
          <w:rFonts w:ascii="仿宋_GB2312" w:eastAsia="仿宋_GB2312" w:hAnsi="宋体" w:cs="仿宋_GB2312" w:hint="eastAsia"/>
          <w:color w:val="000000"/>
          <w:kern w:val="0"/>
          <w:szCs w:val="32"/>
        </w:rPr>
        <w:t>.城乡社区支出（类）城乡社区规划与管理（款）城乡社区规划与管理（项）</w:t>
      </w:r>
    </w:p>
    <w:p w:rsidR="00C2517C" w:rsidRDefault="00C2517C" w:rsidP="00C2517C">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lastRenderedPageBreak/>
        <w:t>年初预算为</w:t>
      </w:r>
      <w:r w:rsidR="00273CED">
        <w:rPr>
          <w:rFonts w:ascii="仿宋_GB2312" w:eastAsia="仿宋_GB2312" w:hAnsi="宋体" w:cs="仿宋_GB2312" w:hint="eastAsia"/>
          <w:color w:val="000000"/>
          <w:kern w:val="0"/>
          <w:szCs w:val="32"/>
        </w:rPr>
        <w:t>20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19</w:t>
      </w:r>
      <w:r>
        <w:rPr>
          <w:rFonts w:ascii="仿宋_GB2312" w:eastAsia="仿宋_GB2312" w:hAnsi="宋体" w:cs="仿宋_GB2312"/>
          <w:color w:val="000000"/>
          <w:kern w:val="0"/>
          <w:szCs w:val="32"/>
        </w:rPr>
        <w:t>万元，完成年初预算的</w:t>
      </w:r>
      <w:r w:rsidR="00273CED">
        <w:rPr>
          <w:rFonts w:ascii="仿宋_GB2312" w:eastAsia="仿宋_GB2312" w:hAnsi="宋体" w:cs="仿宋_GB2312" w:hint="eastAsia"/>
          <w:color w:val="000000"/>
          <w:kern w:val="0"/>
          <w:szCs w:val="32"/>
        </w:rPr>
        <w:t>95</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小于</w:t>
      </w:r>
      <w:r>
        <w:rPr>
          <w:rFonts w:ascii="仿宋_GB2312" w:eastAsia="仿宋_GB2312" w:hAnsi="宋体" w:cs="仿宋_GB2312"/>
          <w:color w:val="000000"/>
          <w:kern w:val="0"/>
          <w:szCs w:val="32"/>
        </w:rPr>
        <w:t>预算数的主要原因是</w:t>
      </w:r>
      <w:r w:rsidR="00273CED">
        <w:rPr>
          <w:rFonts w:ascii="仿宋_GB2312" w:eastAsia="仿宋_GB2312" w:hAnsi="宋体" w:cs="仿宋_GB2312" w:hint="eastAsia"/>
          <w:color w:val="000000"/>
          <w:kern w:val="0"/>
          <w:szCs w:val="32"/>
        </w:rPr>
        <w:t>四季度经费压缩</w:t>
      </w:r>
      <w:r>
        <w:rPr>
          <w:rFonts w:ascii="仿宋_GB2312" w:eastAsia="仿宋_GB2312" w:hAnsi="宋体" w:cs="仿宋_GB2312" w:hint="eastAsia"/>
          <w:color w:val="000000"/>
          <w:kern w:val="0"/>
          <w:szCs w:val="32"/>
        </w:rPr>
        <w:t>。</w:t>
      </w:r>
    </w:p>
    <w:p w:rsidR="00C2517C" w:rsidRPr="00C2517C" w:rsidRDefault="00273CED">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10</w:t>
      </w:r>
      <w:r w:rsidR="00C2517C">
        <w:rPr>
          <w:rFonts w:ascii="仿宋_GB2312" w:eastAsia="仿宋_GB2312" w:hAnsi="宋体" w:cs="仿宋_GB2312" w:hint="eastAsia"/>
          <w:color w:val="000000"/>
          <w:kern w:val="0"/>
          <w:szCs w:val="32"/>
        </w:rPr>
        <w:t>.</w:t>
      </w:r>
      <w:r w:rsidR="00C2517C" w:rsidRPr="00C2517C">
        <w:rPr>
          <w:rFonts w:ascii="仿宋_GB2312" w:eastAsia="仿宋_GB2312" w:hAnsi="宋体" w:cs="仿宋_GB2312" w:hint="eastAsia"/>
          <w:color w:val="000000"/>
          <w:kern w:val="0"/>
          <w:szCs w:val="32"/>
        </w:rPr>
        <w:t xml:space="preserve"> </w:t>
      </w:r>
      <w:r w:rsidR="00C2517C">
        <w:rPr>
          <w:rFonts w:ascii="仿宋_GB2312" w:eastAsia="仿宋_GB2312" w:hAnsi="宋体" w:cs="仿宋_GB2312" w:hint="eastAsia"/>
          <w:color w:val="000000"/>
          <w:kern w:val="0"/>
          <w:szCs w:val="32"/>
        </w:rPr>
        <w:t>城乡社区支出（类）城乡社区公共设施（</w:t>
      </w:r>
      <w:r w:rsidR="00414ED1">
        <w:rPr>
          <w:rFonts w:ascii="仿宋_GB2312" w:eastAsia="仿宋_GB2312" w:hAnsi="宋体" w:cs="仿宋_GB2312" w:hint="eastAsia"/>
          <w:color w:val="000000"/>
          <w:kern w:val="0"/>
          <w:szCs w:val="32"/>
        </w:rPr>
        <w:t>款</w:t>
      </w:r>
      <w:r w:rsidR="00C2517C">
        <w:rPr>
          <w:rFonts w:ascii="仿宋_GB2312" w:eastAsia="仿宋_GB2312" w:hAnsi="宋体" w:cs="仿宋_GB2312" w:hint="eastAsia"/>
          <w:color w:val="000000"/>
          <w:kern w:val="0"/>
          <w:szCs w:val="32"/>
        </w:rPr>
        <w:t>）</w:t>
      </w:r>
      <w:r w:rsidR="00414ED1">
        <w:rPr>
          <w:rFonts w:ascii="仿宋_GB2312" w:eastAsia="仿宋_GB2312" w:hAnsi="宋体" w:cs="仿宋_GB2312" w:hint="eastAsia"/>
          <w:color w:val="000000"/>
          <w:kern w:val="0"/>
          <w:szCs w:val="32"/>
        </w:rPr>
        <w:t>其他城乡社区公共设施支出（项）</w:t>
      </w:r>
    </w:p>
    <w:p w:rsidR="00414ED1" w:rsidRDefault="00414ED1" w:rsidP="00414ED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273CED">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273CED">
        <w:rPr>
          <w:rFonts w:ascii="仿宋_GB2312" w:eastAsia="仿宋_GB2312" w:hAnsi="宋体" w:cs="仿宋_GB2312" w:hint="eastAsia"/>
          <w:color w:val="000000"/>
          <w:kern w:val="0"/>
          <w:szCs w:val="32"/>
        </w:rPr>
        <w:t>调整预算数40万元，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40</w:t>
      </w:r>
      <w:r>
        <w:rPr>
          <w:rFonts w:ascii="仿宋_GB2312" w:eastAsia="仿宋_GB2312" w:hAnsi="宋体" w:cs="仿宋_GB2312"/>
          <w:color w:val="000000"/>
          <w:kern w:val="0"/>
          <w:szCs w:val="32"/>
        </w:rPr>
        <w:t>万元，完成</w:t>
      </w:r>
      <w:r w:rsidR="00273CED">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预算的</w:t>
      </w:r>
      <w:r w:rsidR="00273CED">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sidR="00273CED">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预算数</w:t>
      </w:r>
      <w:r w:rsidR="00273CED">
        <w:rPr>
          <w:rFonts w:ascii="仿宋_GB2312" w:eastAsia="仿宋_GB2312" w:hAnsi="宋体" w:cs="仿宋_GB2312" w:hint="eastAsia"/>
          <w:color w:val="000000"/>
          <w:kern w:val="0"/>
          <w:szCs w:val="32"/>
        </w:rPr>
        <w:t>持平。</w:t>
      </w:r>
    </w:p>
    <w:p w:rsidR="00414ED1" w:rsidRPr="00C2517C" w:rsidRDefault="00273CED" w:rsidP="00414ED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11</w:t>
      </w:r>
      <w:r w:rsidR="00414ED1">
        <w:rPr>
          <w:rFonts w:ascii="仿宋_GB2312" w:eastAsia="仿宋_GB2312" w:hAnsi="宋体" w:cs="仿宋_GB2312" w:hint="eastAsia"/>
          <w:color w:val="000000"/>
          <w:kern w:val="0"/>
          <w:szCs w:val="32"/>
        </w:rPr>
        <w:t>.</w:t>
      </w:r>
      <w:r w:rsidR="00414ED1" w:rsidRPr="00C2517C">
        <w:rPr>
          <w:rFonts w:ascii="仿宋_GB2312" w:eastAsia="仿宋_GB2312" w:hAnsi="宋体" w:cs="仿宋_GB2312" w:hint="eastAsia"/>
          <w:color w:val="000000"/>
          <w:kern w:val="0"/>
          <w:szCs w:val="32"/>
        </w:rPr>
        <w:t xml:space="preserve"> </w:t>
      </w:r>
      <w:r w:rsidR="00414ED1">
        <w:rPr>
          <w:rFonts w:ascii="仿宋_GB2312" w:eastAsia="仿宋_GB2312" w:hAnsi="宋体" w:cs="仿宋_GB2312" w:hint="eastAsia"/>
          <w:color w:val="000000"/>
          <w:kern w:val="0"/>
          <w:szCs w:val="32"/>
        </w:rPr>
        <w:t>城乡社区支出（类）城乡社区公共设施（款）城乡社区环境卫生（项）</w:t>
      </w:r>
    </w:p>
    <w:p w:rsidR="00C2517C" w:rsidRPr="00414ED1" w:rsidRDefault="00414ED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sidR="00273CED">
        <w:rPr>
          <w:rFonts w:ascii="仿宋_GB2312" w:eastAsia="仿宋_GB2312" w:hAnsi="宋体" w:cs="仿宋_GB2312" w:hint="eastAsia"/>
          <w:color w:val="000000"/>
          <w:kern w:val="0"/>
          <w:szCs w:val="32"/>
        </w:rPr>
        <w:t>4.08</w:t>
      </w:r>
      <w:r>
        <w:rPr>
          <w:rFonts w:ascii="仿宋_GB2312" w:eastAsia="仿宋_GB2312" w:hAnsi="宋体" w:cs="仿宋_GB2312"/>
          <w:color w:val="000000"/>
          <w:kern w:val="0"/>
          <w:szCs w:val="32"/>
        </w:rPr>
        <w:t>万元，</w:t>
      </w:r>
      <w:r w:rsidR="00273CED">
        <w:rPr>
          <w:rFonts w:ascii="仿宋_GB2312" w:eastAsia="仿宋_GB2312" w:hAnsi="宋体" w:cs="仿宋_GB2312" w:hint="eastAsia"/>
          <w:color w:val="000000"/>
          <w:kern w:val="0"/>
          <w:szCs w:val="32"/>
        </w:rPr>
        <w:t>调整预算数8.38万元，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8.38</w:t>
      </w:r>
      <w:r>
        <w:rPr>
          <w:rFonts w:ascii="仿宋_GB2312" w:eastAsia="仿宋_GB2312" w:hAnsi="宋体" w:cs="仿宋_GB2312"/>
          <w:color w:val="000000"/>
          <w:kern w:val="0"/>
          <w:szCs w:val="32"/>
        </w:rPr>
        <w:t>万元，完成年初预算的</w:t>
      </w:r>
      <w:r w:rsidR="00273CED">
        <w:rPr>
          <w:rFonts w:ascii="仿宋_GB2312" w:eastAsia="仿宋_GB2312" w:hAnsi="宋体" w:cs="仿宋_GB2312" w:hint="eastAsia"/>
          <w:color w:val="000000"/>
          <w:kern w:val="0"/>
          <w:szCs w:val="32"/>
        </w:rPr>
        <w:t>203</w:t>
      </w:r>
      <w:r>
        <w:rPr>
          <w:rFonts w:ascii="仿宋_GB2312" w:eastAsia="仿宋_GB2312" w:hAnsi="宋体" w:cs="仿宋_GB2312"/>
          <w:color w:val="000000"/>
          <w:kern w:val="0"/>
          <w:szCs w:val="32"/>
        </w:rPr>
        <w:t>%</w:t>
      </w:r>
      <w:r w:rsidR="00273CED">
        <w:rPr>
          <w:rFonts w:ascii="仿宋_GB2312" w:eastAsia="仿宋_GB2312" w:hAnsi="宋体" w:cs="仿宋_GB2312" w:hint="eastAsia"/>
          <w:color w:val="000000"/>
          <w:kern w:val="0"/>
          <w:szCs w:val="32"/>
        </w:rPr>
        <w:t>，完成调整预算数100%</w:t>
      </w:r>
      <w:r>
        <w:rPr>
          <w:rFonts w:ascii="仿宋_GB2312" w:eastAsia="仿宋_GB2312" w:hAnsi="宋体" w:cs="仿宋_GB2312"/>
          <w:color w:val="000000"/>
          <w:kern w:val="0"/>
          <w:szCs w:val="32"/>
        </w:rPr>
        <w:t>。决算数大于预算数的主要原因是</w:t>
      </w:r>
      <w:r w:rsidR="00273CED">
        <w:rPr>
          <w:rFonts w:ascii="仿宋_GB2312" w:eastAsia="仿宋_GB2312" w:hAnsi="宋体" w:cs="仿宋_GB2312" w:hint="eastAsia"/>
          <w:color w:val="000000"/>
          <w:kern w:val="0"/>
          <w:szCs w:val="32"/>
        </w:rPr>
        <w:t>预算内项目资金调整，决算数与调整预算数持平</w:t>
      </w:r>
      <w:r>
        <w:rPr>
          <w:rFonts w:ascii="仿宋_GB2312" w:eastAsia="仿宋_GB2312" w:hAnsi="宋体" w:cs="仿宋_GB2312" w:hint="eastAsia"/>
          <w:color w:val="000000"/>
          <w:kern w:val="0"/>
          <w:szCs w:val="32"/>
        </w:rPr>
        <w:t>。</w:t>
      </w:r>
    </w:p>
    <w:p w:rsidR="00C2517C" w:rsidRDefault="00775270">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12</w:t>
      </w:r>
      <w:r w:rsidR="00414ED1">
        <w:rPr>
          <w:rFonts w:ascii="仿宋_GB2312" w:eastAsia="仿宋_GB2312" w:hAnsi="宋体" w:cs="仿宋_GB2312" w:hint="eastAsia"/>
          <w:color w:val="000000"/>
          <w:kern w:val="0"/>
          <w:szCs w:val="32"/>
        </w:rPr>
        <w:t>.农林水支出（类）农村综合改革（款）对村级一事一议的补助（项）</w:t>
      </w:r>
    </w:p>
    <w:p w:rsidR="00414ED1" w:rsidRPr="00414ED1" w:rsidRDefault="00414ED1" w:rsidP="00414ED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调整预算数</w:t>
      </w:r>
      <w:r w:rsidR="00775270">
        <w:rPr>
          <w:rFonts w:ascii="仿宋_GB2312" w:eastAsia="仿宋_GB2312" w:hAnsi="宋体" w:cs="仿宋_GB2312" w:hint="eastAsia"/>
          <w:color w:val="000000"/>
          <w:kern w:val="0"/>
          <w:szCs w:val="32"/>
        </w:rPr>
        <w:t>301</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241</w:t>
      </w:r>
      <w:r>
        <w:rPr>
          <w:rFonts w:ascii="仿宋_GB2312" w:eastAsia="仿宋_GB2312" w:hAnsi="宋体" w:cs="仿宋_GB2312"/>
          <w:color w:val="000000"/>
          <w:kern w:val="0"/>
          <w:szCs w:val="32"/>
        </w:rPr>
        <w:t>万元，完成</w:t>
      </w:r>
      <w:r>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w:t>
      </w:r>
      <w:r>
        <w:rPr>
          <w:rFonts w:ascii="仿宋_GB2312" w:eastAsia="仿宋_GB2312" w:hAnsi="宋体" w:cs="仿宋_GB2312" w:hint="eastAsia"/>
          <w:color w:val="000000"/>
          <w:kern w:val="0"/>
          <w:szCs w:val="32"/>
        </w:rPr>
        <w:t>数</w:t>
      </w:r>
      <w:r>
        <w:rPr>
          <w:rFonts w:ascii="仿宋_GB2312" w:eastAsia="仿宋_GB2312" w:hAnsi="宋体" w:cs="仿宋_GB2312"/>
          <w:color w:val="000000"/>
          <w:kern w:val="0"/>
          <w:szCs w:val="32"/>
        </w:rPr>
        <w:t>的</w:t>
      </w:r>
      <w:r>
        <w:rPr>
          <w:rFonts w:ascii="仿宋_GB2312" w:eastAsia="仿宋_GB2312" w:hAnsi="宋体" w:cs="仿宋_GB2312" w:hint="eastAsia"/>
          <w:color w:val="000000"/>
          <w:kern w:val="0"/>
          <w:szCs w:val="32"/>
        </w:rPr>
        <w:t>80</w:t>
      </w:r>
      <w:r>
        <w:rPr>
          <w:rFonts w:ascii="仿宋_GB2312" w:eastAsia="仿宋_GB2312" w:hAnsi="宋体" w:cs="仿宋_GB2312"/>
          <w:color w:val="000000"/>
          <w:kern w:val="0"/>
          <w:szCs w:val="32"/>
        </w:rPr>
        <w:t>%</w:t>
      </w:r>
      <w:r w:rsidR="00775270">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小于</w:t>
      </w:r>
      <w:r>
        <w:rPr>
          <w:rFonts w:ascii="仿宋_GB2312" w:eastAsia="仿宋_GB2312" w:hAnsi="宋体" w:cs="仿宋_GB2312"/>
          <w:color w:val="000000"/>
          <w:kern w:val="0"/>
          <w:szCs w:val="32"/>
        </w:rPr>
        <w:t>预算数的主要原因是</w:t>
      </w:r>
      <w:r w:rsidR="00775270">
        <w:rPr>
          <w:rFonts w:ascii="仿宋_GB2312" w:eastAsia="仿宋_GB2312" w:hAnsi="宋体" w:cs="仿宋_GB2312" w:hint="eastAsia"/>
          <w:color w:val="000000"/>
          <w:kern w:val="0"/>
          <w:szCs w:val="32"/>
        </w:rPr>
        <w:t>剩余项目资金本年未支出</w:t>
      </w:r>
      <w:r>
        <w:rPr>
          <w:rFonts w:ascii="仿宋_GB2312" w:eastAsia="仿宋_GB2312" w:hAnsi="宋体" w:cs="仿宋_GB2312" w:hint="eastAsia"/>
          <w:color w:val="000000"/>
          <w:kern w:val="0"/>
          <w:szCs w:val="32"/>
        </w:rPr>
        <w:t>形成结转资金。</w:t>
      </w:r>
    </w:p>
    <w:p w:rsidR="00C2517C" w:rsidRPr="00414ED1" w:rsidRDefault="00775270">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13</w:t>
      </w:r>
      <w:r w:rsidR="00414ED1">
        <w:rPr>
          <w:rFonts w:ascii="仿宋_GB2312" w:eastAsia="仿宋_GB2312" w:hAnsi="宋体" w:cs="仿宋_GB2312" w:hint="eastAsia"/>
          <w:color w:val="000000"/>
          <w:kern w:val="0"/>
          <w:szCs w:val="32"/>
        </w:rPr>
        <w:t>.其他支出（类）其他支出（款）其他支出（项）</w:t>
      </w:r>
    </w:p>
    <w:p w:rsidR="00C2517C" w:rsidRPr="00775270" w:rsidRDefault="00414ED1" w:rsidP="00775270">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调整</w:t>
      </w:r>
      <w:r w:rsidR="00775270">
        <w:rPr>
          <w:rFonts w:ascii="仿宋_GB2312" w:eastAsia="仿宋_GB2312" w:hAnsi="宋体" w:cs="仿宋_GB2312" w:hint="eastAsia"/>
          <w:color w:val="000000"/>
          <w:kern w:val="0"/>
          <w:szCs w:val="32"/>
        </w:rPr>
        <w:t>预算数30万元，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30</w:t>
      </w:r>
      <w:r w:rsidR="00775270">
        <w:rPr>
          <w:rFonts w:ascii="仿宋_GB2312" w:eastAsia="仿宋_GB2312" w:hAnsi="宋体" w:cs="仿宋_GB2312"/>
          <w:color w:val="000000"/>
          <w:kern w:val="0"/>
          <w:szCs w:val="32"/>
        </w:rPr>
        <w:t>万元，完成</w:t>
      </w:r>
      <w:r w:rsidR="00775270">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预算的</w:t>
      </w:r>
      <w:r w:rsidR="00775270">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sidR="00775270">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sidR="00775270">
        <w:rPr>
          <w:rFonts w:ascii="仿宋_GB2312" w:eastAsia="仿宋_GB2312" w:hAnsi="宋体" w:cs="仿宋_GB2312" w:hint="eastAsia"/>
          <w:color w:val="000000"/>
          <w:kern w:val="0"/>
          <w:szCs w:val="32"/>
        </w:rPr>
        <w:t>调整</w:t>
      </w:r>
      <w:r>
        <w:rPr>
          <w:rFonts w:ascii="仿宋_GB2312" w:eastAsia="仿宋_GB2312" w:hAnsi="宋体" w:cs="仿宋_GB2312"/>
          <w:color w:val="000000"/>
          <w:kern w:val="0"/>
          <w:szCs w:val="32"/>
        </w:rPr>
        <w:t>预算数</w:t>
      </w:r>
      <w:r w:rsidR="00775270">
        <w:rPr>
          <w:rFonts w:ascii="仿宋_GB2312" w:eastAsia="仿宋_GB2312" w:hAnsi="宋体" w:cs="仿宋_GB2312" w:hint="eastAsia"/>
          <w:color w:val="000000"/>
          <w:kern w:val="0"/>
          <w:szCs w:val="32"/>
        </w:rPr>
        <w:t>持平。</w:t>
      </w:r>
    </w:p>
    <w:p w:rsidR="005070AE" w:rsidRDefault="00AB5C34">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5070AE" w:rsidRDefault="00AB5C34" w:rsidP="00AF4323">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sidR="00AF4323">
        <w:rPr>
          <w:rFonts w:ascii="仿宋_GB2312" w:eastAsia="仿宋_GB2312" w:hAnsi="仿宋_GB2312" w:cs="仿宋_GB2312" w:hint="eastAsia"/>
          <w:color w:val="000000"/>
          <w:kern w:val="0"/>
          <w:sz w:val="31"/>
          <w:szCs w:val="31"/>
        </w:rPr>
        <w:t>949.98</w:t>
      </w:r>
      <w:r>
        <w:rPr>
          <w:rFonts w:ascii="仿宋_GB2312" w:eastAsia="仿宋_GB2312" w:hAnsi="仿宋_GB2312" w:cs="仿宋_GB2312"/>
          <w:color w:val="000000"/>
          <w:kern w:val="0"/>
          <w:sz w:val="31"/>
          <w:szCs w:val="31"/>
        </w:rPr>
        <w:t>万元，包括：人员经费支出</w:t>
      </w:r>
      <w:r w:rsidR="00B300E1">
        <w:rPr>
          <w:rFonts w:ascii="仿宋_GB2312" w:eastAsia="仿宋_GB2312" w:hAnsi="仿宋_GB2312" w:cs="仿宋_GB2312" w:hint="eastAsia"/>
          <w:color w:val="000000"/>
          <w:kern w:val="0"/>
          <w:sz w:val="31"/>
          <w:szCs w:val="31"/>
        </w:rPr>
        <w:t>873.03</w:t>
      </w:r>
      <w:r>
        <w:rPr>
          <w:rFonts w:ascii="仿宋_GB2312" w:eastAsia="仿宋_GB2312" w:hAnsi="仿宋_GB2312" w:cs="仿宋_GB2312"/>
          <w:color w:val="000000"/>
          <w:kern w:val="0"/>
          <w:sz w:val="31"/>
          <w:szCs w:val="31"/>
        </w:rPr>
        <w:t>万元和公用经费支出</w:t>
      </w:r>
      <w:r w:rsidR="00B300E1">
        <w:rPr>
          <w:rFonts w:ascii="仿宋_GB2312" w:eastAsia="仿宋_GB2312" w:hAnsi="仿宋_GB2312" w:cs="仿宋_GB2312" w:hint="eastAsia"/>
          <w:color w:val="000000"/>
          <w:kern w:val="0"/>
          <w:sz w:val="31"/>
          <w:szCs w:val="31"/>
        </w:rPr>
        <w:t>76.95</w:t>
      </w:r>
      <w:r>
        <w:rPr>
          <w:rFonts w:ascii="仿宋_GB2312" w:eastAsia="仿宋_GB2312" w:hAnsi="仿宋_GB2312" w:cs="仿宋_GB2312"/>
          <w:color w:val="000000"/>
          <w:kern w:val="0"/>
          <w:sz w:val="31"/>
          <w:szCs w:val="31"/>
        </w:rPr>
        <w:t>万元。</w:t>
      </w:r>
    </w:p>
    <w:p w:rsidR="005070AE" w:rsidRDefault="00AB5C34">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lastRenderedPageBreak/>
        <w:t>人员经费</w:t>
      </w:r>
      <w:r w:rsidR="00B300E1">
        <w:rPr>
          <w:rFonts w:ascii="仿宋_GB2312" w:eastAsia="仿宋_GB2312" w:hAnsi="宋体" w:cs="仿宋_GB2312" w:hint="eastAsia"/>
          <w:color w:val="000000"/>
          <w:kern w:val="0"/>
          <w:szCs w:val="32"/>
        </w:rPr>
        <w:t>873.03</w:t>
      </w:r>
      <w:r>
        <w:rPr>
          <w:rFonts w:ascii="仿宋_GB2312" w:eastAsia="仿宋_GB2312" w:hAnsi="宋体" w:cs="仿宋_GB2312"/>
          <w:color w:val="000000"/>
          <w:kern w:val="0"/>
          <w:szCs w:val="32"/>
        </w:rPr>
        <w:t>万元，主要包括基本工资</w:t>
      </w:r>
      <w:r w:rsidR="00B300E1">
        <w:rPr>
          <w:rFonts w:ascii="仿宋_GB2312" w:eastAsia="仿宋_GB2312" w:hAnsi="宋体" w:cs="仿宋_GB2312" w:hint="eastAsia"/>
          <w:color w:val="000000"/>
          <w:kern w:val="0"/>
          <w:szCs w:val="32"/>
        </w:rPr>
        <w:t>187.91</w:t>
      </w:r>
      <w:r>
        <w:rPr>
          <w:rFonts w:ascii="仿宋_GB2312" w:eastAsia="仿宋_GB2312" w:hAnsi="宋体" w:cs="仿宋_GB2312" w:hint="eastAsia"/>
          <w:color w:val="000000"/>
          <w:kern w:val="0"/>
          <w:szCs w:val="32"/>
        </w:rPr>
        <w:t>万元</w:t>
      </w:r>
      <w:r w:rsidR="00B300E1">
        <w:rPr>
          <w:rFonts w:ascii="仿宋_GB2312" w:eastAsia="仿宋_GB2312" w:hAnsi="宋体" w:cs="仿宋_GB2312" w:hint="eastAsia"/>
          <w:color w:val="000000"/>
          <w:kern w:val="0"/>
          <w:szCs w:val="32"/>
        </w:rPr>
        <w:t>,津贴补贴143.11万元，奖金150.84万元，绩效工资36.49万元，机关事业单位养老保险缴费61.79万元，职工基本医疗保险缴费13.68万元，</w:t>
      </w:r>
      <w:r w:rsidR="002674F0">
        <w:rPr>
          <w:rFonts w:ascii="仿宋_GB2312" w:eastAsia="仿宋_GB2312" w:hAnsi="宋体" w:cs="仿宋_GB2312" w:hint="eastAsia"/>
          <w:color w:val="000000"/>
          <w:kern w:val="0"/>
          <w:szCs w:val="32"/>
        </w:rPr>
        <w:t>其他社会保障缴费2.67万元，住房公积金65.67万元，生活补助210.87万元</w:t>
      </w:r>
      <w:r>
        <w:rPr>
          <w:rFonts w:ascii="仿宋_GB2312" w:eastAsia="仿宋_GB2312" w:hAnsi="宋体" w:cs="仿宋_GB2312" w:hint="eastAsia"/>
          <w:color w:val="000000"/>
          <w:kern w:val="0"/>
          <w:szCs w:val="32"/>
        </w:rPr>
        <w:t>。</w:t>
      </w:r>
    </w:p>
    <w:p w:rsidR="002674F0" w:rsidRDefault="00AB5C34" w:rsidP="002674F0">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公用经费</w:t>
      </w:r>
      <w:r w:rsidR="002674F0">
        <w:rPr>
          <w:rFonts w:ascii="仿宋_GB2312" w:eastAsia="仿宋_GB2312" w:hAnsi="宋体" w:cs="仿宋_GB2312" w:hint="eastAsia"/>
          <w:color w:val="000000"/>
          <w:kern w:val="0"/>
          <w:szCs w:val="32"/>
        </w:rPr>
        <w:t>76.95万元</w:t>
      </w:r>
      <w:r>
        <w:rPr>
          <w:rFonts w:ascii="仿宋_GB2312" w:eastAsia="仿宋_GB2312" w:hAnsi="宋体" w:cs="仿宋_GB2312"/>
          <w:color w:val="000000"/>
          <w:kern w:val="0"/>
          <w:szCs w:val="32"/>
        </w:rPr>
        <w:t>，主要包括办公费</w:t>
      </w:r>
      <w:r w:rsidR="002674F0">
        <w:rPr>
          <w:rFonts w:ascii="仿宋_GB2312" w:eastAsia="仿宋_GB2312" w:hAnsi="宋体" w:cs="仿宋_GB2312" w:hint="eastAsia"/>
          <w:color w:val="000000"/>
          <w:kern w:val="0"/>
          <w:szCs w:val="32"/>
        </w:rPr>
        <w:t>16.21</w:t>
      </w:r>
      <w:r>
        <w:rPr>
          <w:rFonts w:ascii="仿宋_GB2312" w:eastAsia="仿宋_GB2312" w:hAnsi="宋体" w:cs="仿宋_GB2312" w:hint="eastAsia"/>
          <w:color w:val="000000"/>
          <w:kern w:val="0"/>
          <w:szCs w:val="32"/>
        </w:rPr>
        <w:t>万元</w:t>
      </w:r>
      <w:r w:rsidR="002674F0">
        <w:rPr>
          <w:rFonts w:ascii="仿宋_GB2312" w:eastAsia="仿宋_GB2312" w:hAnsi="宋体" w:cs="仿宋_GB2312" w:hint="eastAsia"/>
          <w:color w:val="000000"/>
          <w:kern w:val="0"/>
          <w:szCs w:val="32"/>
        </w:rPr>
        <w:t>，水费2.04万元，电费8.27万元，差旅费3.38万元，培训费4.19万元，公务接待费3.22万元，其他交通费用18.09万元，其他商品和服务支出</w:t>
      </w:r>
      <w:r w:rsidR="00D55808">
        <w:rPr>
          <w:rFonts w:ascii="仿宋_GB2312" w:eastAsia="仿宋_GB2312" w:hAnsi="宋体" w:cs="仿宋_GB2312" w:hint="eastAsia"/>
          <w:color w:val="000000"/>
          <w:kern w:val="0"/>
          <w:szCs w:val="32"/>
        </w:rPr>
        <w:t>（村级经费）</w:t>
      </w:r>
      <w:r w:rsidR="002674F0">
        <w:rPr>
          <w:rFonts w:ascii="仿宋_GB2312" w:eastAsia="仿宋_GB2312" w:hAnsi="宋体" w:cs="仿宋_GB2312" w:hint="eastAsia"/>
          <w:color w:val="000000"/>
          <w:kern w:val="0"/>
          <w:szCs w:val="32"/>
        </w:rPr>
        <w:t>16万元。</w:t>
      </w:r>
    </w:p>
    <w:p w:rsidR="005070AE" w:rsidRDefault="00AB5C34" w:rsidP="002674F0">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5070AE" w:rsidRPr="002674F0" w:rsidRDefault="00AB5C34" w:rsidP="002674F0">
      <w:pPr>
        <w:widowControl/>
        <w:spacing w:line="560" w:lineRule="exact"/>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5070AE" w:rsidRDefault="00AB5C34">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经费财政拨款支出预算为</w:t>
      </w:r>
      <w:r w:rsidR="002674F0">
        <w:rPr>
          <w:rFonts w:ascii="仿宋_GB2312" w:eastAsia="仿宋_GB2312" w:hAnsi="宋体" w:cs="仿宋_GB2312" w:hint="eastAsia"/>
          <w:color w:val="000000"/>
          <w:kern w:val="0"/>
          <w:szCs w:val="32"/>
        </w:rPr>
        <w:t>10.17</w:t>
      </w:r>
      <w:r>
        <w:rPr>
          <w:rFonts w:ascii="仿宋_GB2312" w:eastAsia="仿宋_GB2312" w:hAnsi="宋体" w:cs="仿宋_GB2312"/>
          <w:color w:val="000000"/>
          <w:kern w:val="0"/>
          <w:szCs w:val="32"/>
        </w:rPr>
        <w:t>万元，支出决算为</w:t>
      </w:r>
      <w:r w:rsidR="002674F0">
        <w:rPr>
          <w:rFonts w:ascii="仿宋_GB2312" w:eastAsia="仿宋_GB2312" w:hAnsi="宋体" w:cs="仿宋_GB2312" w:hint="eastAsia"/>
          <w:color w:val="000000"/>
          <w:kern w:val="0"/>
          <w:szCs w:val="32"/>
        </w:rPr>
        <w:t>8.7</w:t>
      </w:r>
      <w:r w:rsidR="0055272B">
        <w:rPr>
          <w:rFonts w:ascii="仿宋_GB2312" w:eastAsia="仿宋_GB2312" w:hAnsi="宋体" w:cs="仿宋_GB2312" w:hint="eastAsia"/>
          <w:color w:val="000000"/>
          <w:kern w:val="0"/>
          <w:szCs w:val="32"/>
        </w:rPr>
        <w:t>6</w:t>
      </w:r>
      <w:r>
        <w:rPr>
          <w:rFonts w:ascii="仿宋_GB2312" w:eastAsia="仿宋_GB2312" w:hAnsi="宋体" w:cs="仿宋_GB2312"/>
          <w:color w:val="000000"/>
          <w:kern w:val="0"/>
          <w:szCs w:val="32"/>
        </w:rPr>
        <w:t>万元，完成预算的</w:t>
      </w:r>
      <w:r w:rsidR="002674F0">
        <w:rPr>
          <w:rFonts w:ascii="仿宋_GB2312" w:eastAsia="仿宋_GB2312" w:hAnsi="宋体" w:cs="仿宋_GB2312" w:hint="eastAsia"/>
          <w:color w:val="000000"/>
          <w:kern w:val="0"/>
          <w:szCs w:val="32"/>
        </w:rPr>
        <w:t>86.2</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2674F0">
        <w:rPr>
          <w:rFonts w:ascii="仿宋_GB2312" w:eastAsia="仿宋_GB2312" w:hAnsi="宋体" w:cs="仿宋_GB2312" w:hint="eastAsia"/>
          <w:color w:val="000000"/>
          <w:kern w:val="0"/>
          <w:szCs w:val="32"/>
        </w:rPr>
        <w:t>1.4</w:t>
      </w:r>
      <w:r w:rsidR="0055272B">
        <w:rPr>
          <w:rFonts w:ascii="仿宋_GB2312" w:eastAsia="仿宋_GB2312" w:hAnsi="宋体" w:cs="仿宋_GB2312" w:hint="eastAsia"/>
          <w:color w:val="000000"/>
          <w:kern w:val="0"/>
          <w:szCs w:val="32"/>
        </w:rPr>
        <w:t>1</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2674F0">
        <w:rPr>
          <w:rFonts w:ascii="仿宋_GB2312" w:eastAsia="仿宋_GB2312" w:hAnsi="宋体" w:cs="仿宋_GB2312" w:hint="eastAsia"/>
          <w:color w:val="000000"/>
          <w:kern w:val="0"/>
          <w:szCs w:val="32"/>
        </w:rPr>
        <w:t>加强“三公经费”支出管理，控制支出</w:t>
      </w:r>
      <w:r>
        <w:rPr>
          <w:rFonts w:ascii="仿宋_GB2312" w:eastAsia="仿宋_GB2312" w:hAnsi="宋体" w:cs="仿宋_GB2312" w:hint="eastAsia"/>
          <w:color w:val="000000"/>
          <w:kern w:val="0"/>
          <w:szCs w:val="32"/>
        </w:rPr>
        <w:t>。</w:t>
      </w:r>
    </w:p>
    <w:p w:rsidR="005070AE" w:rsidRDefault="00AB5C34">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5070AE" w:rsidRDefault="00AB5C34">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sidR="004631B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4631B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%；公务用车购置</w:t>
      </w:r>
      <w:r>
        <w:rPr>
          <w:rFonts w:ascii="仿宋_GB2312" w:eastAsia="仿宋_GB2312" w:hAnsi="宋体" w:cs="仿宋_GB2312" w:hint="eastAsia"/>
          <w:color w:val="000000"/>
          <w:kern w:val="0"/>
          <w:szCs w:val="32"/>
        </w:rPr>
        <w:t>费支出</w:t>
      </w:r>
      <w:r w:rsidR="004631B4">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万元，占</w:t>
      </w:r>
      <w:r w:rsidR="004631B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sidR="004631B4">
        <w:rPr>
          <w:rFonts w:ascii="仿宋_GB2312" w:eastAsia="仿宋_GB2312" w:hAnsi="宋体" w:cs="仿宋_GB2312" w:hint="eastAsia"/>
          <w:color w:val="000000"/>
          <w:kern w:val="0"/>
          <w:szCs w:val="32"/>
        </w:rPr>
        <w:t>5.54</w:t>
      </w:r>
      <w:r>
        <w:rPr>
          <w:rFonts w:ascii="仿宋_GB2312" w:eastAsia="仿宋_GB2312" w:hAnsi="宋体" w:cs="仿宋_GB2312"/>
          <w:color w:val="000000"/>
          <w:kern w:val="0"/>
          <w:szCs w:val="32"/>
        </w:rPr>
        <w:t>万元，占</w:t>
      </w:r>
      <w:r w:rsidR="004631B4">
        <w:rPr>
          <w:rFonts w:ascii="仿宋_GB2312" w:eastAsia="仿宋_GB2312" w:hAnsi="宋体" w:cs="仿宋_GB2312" w:hint="eastAsia"/>
          <w:color w:val="000000"/>
          <w:kern w:val="0"/>
          <w:szCs w:val="32"/>
        </w:rPr>
        <w:t>63.2</w:t>
      </w:r>
      <w:r>
        <w:rPr>
          <w:rFonts w:ascii="仿宋_GB2312" w:eastAsia="仿宋_GB2312" w:hAnsi="宋体" w:cs="仿宋_GB2312"/>
          <w:color w:val="000000"/>
          <w:kern w:val="0"/>
          <w:szCs w:val="32"/>
        </w:rPr>
        <w:t>%；公务接待费支出决算</w:t>
      </w:r>
      <w:r w:rsidR="004631B4">
        <w:rPr>
          <w:rFonts w:ascii="仿宋_GB2312" w:eastAsia="仿宋_GB2312" w:hAnsi="宋体" w:cs="仿宋_GB2312" w:hint="eastAsia"/>
          <w:color w:val="000000"/>
          <w:kern w:val="0"/>
          <w:szCs w:val="32"/>
        </w:rPr>
        <w:t>3.22</w:t>
      </w:r>
      <w:r>
        <w:rPr>
          <w:rFonts w:ascii="仿宋_GB2312" w:eastAsia="仿宋_GB2312" w:hAnsi="宋体" w:cs="仿宋_GB2312"/>
          <w:color w:val="000000"/>
          <w:kern w:val="0"/>
          <w:szCs w:val="32"/>
        </w:rPr>
        <w:t>万元，占</w:t>
      </w:r>
      <w:r w:rsidR="004631B4">
        <w:rPr>
          <w:rFonts w:ascii="仿宋_GB2312" w:eastAsia="仿宋_GB2312" w:hAnsi="宋体" w:cs="仿宋_GB2312" w:hint="eastAsia"/>
          <w:color w:val="000000"/>
          <w:kern w:val="0"/>
          <w:szCs w:val="32"/>
        </w:rPr>
        <w:t>36.8</w:t>
      </w:r>
      <w:r>
        <w:rPr>
          <w:rFonts w:ascii="仿宋_GB2312" w:eastAsia="仿宋_GB2312" w:hAnsi="宋体" w:cs="仿宋_GB2312"/>
          <w:color w:val="000000"/>
          <w:kern w:val="0"/>
          <w:szCs w:val="32"/>
        </w:rPr>
        <w:t>%。具体情况如下：</w:t>
      </w:r>
    </w:p>
    <w:p w:rsidR="005070AE" w:rsidRDefault="00AB5C34">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1.因公出国（境）支出情况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5070AE" w:rsidRDefault="00AB5C34">
      <w:pPr>
        <w:widowControl/>
        <w:spacing w:line="560" w:lineRule="exact"/>
        <w:ind w:firstLineChars="200" w:firstLine="640"/>
        <w:jc w:val="left"/>
      </w:pPr>
      <w:r>
        <w:rPr>
          <w:rFonts w:ascii="仿宋_GB2312" w:eastAsia="仿宋_GB2312" w:hAnsi="仿宋" w:hint="eastAsia"/>
          <w:szCs w:val="32"/>
        </w:rPr>
        <w:lastRenderedPageBreak/>
        <w:t>2019年度因公出国（境）团组</w:t>
      </w:r>
      <w:r w:rsidR="004631B4">
        <w:rPr>
          <w:rFonts w:ascii="仿宋_GB2312" w:eastAsia="仿宋_GB2312" w:hAnsi="仿宋_GB2312" w:cs="仿宋_GB2312" w:hint="eastAsia"/>
          <w:szCs w:val="32"/>
        </w:rPr>
        <w:t>0</w:t>
      </w:r>
      <w:r>
        <w:rPr>
          <w:rFonts w:ascii="仿宋_GB2312" w:eastAsia="仿宋_GB2312" w:hAnsi="仿宋_GB2312" w:cs="仿宋_GB2312" w:hint="eastAsia"/>
          <w:szCs w:val="32"/>
        </w:rPr>
        <w:t>个，</w:t>
      </w:r>
      <w:r w:rsidR="004631B4">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4631B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4631B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Pr>
          <w:rFonts w:ascii="仿宋_GB2312" w:eastAsia="仿宋_GB2312" w:hAnsi="仿宋_GB2312" w:cs="仿宋_GB2312" w:hint="eastAsia"/>
          <w:szCs w:val="32"/>
        </w:rPr>
        <w:t>（如没有支出填0）</w:t>
      </w:r>
      <w:r>
        <w:rPr>
          <w:rFonts w:ascii="仿宋_GB2312" w:eastAsia="仿宋_GB2312" w:hAnsi="宋体" w:cs="仿宋_GB2312"/>
          <w:color w:val="000000"/>
          <w:kern w:val="0"/>
          <w:szCs w:val="32"/>
        </w:rPr>
        <w:t>，完成预算的</w:t>
      </w:r>
      <w:r w:rsidR="004631B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减少（增加）</w:t>
      </w:r>
      <w:r w:rsidR="004631B4">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p>
    <w:p w:rsidR="005070AE" w:rsidRDefault="00AB5C34">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2.公务用车购置费用支出情况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5070AE" w:rsidRDefault="00AB5C34">
      <w:pPr>
        <w:widowControl/>
        <w:spacing w:line="560" w:lineRule="exact"/>
        <w:ind w:firstLineChars="200" w:firstLine="640"/>
        <w:jc w:val="left"/>
      </w:pPr>
      <w:r>
        <w:rPr>
          <w:rFonts w:ascii="仿宋_GB2312" w:eastAsia="仿宋_GB2312" w:hAnsi="仿宋" w:hint="eastAsia"/>
          <w:szCs w:val="32"/>
        </w:rPr>
        <w:t>2019年度购置车辆</w:t>
      </w:r>
      <w:r w:rsidR="00EA1201">
        <w:rPr>
          <w:rFonts w:ascii="仿宋_GB2312" w:eastAsia="仿宋_GB2312" w:hAnsi="仿宋_GB2312" w:cs="仿宋_GB2312" w:hint="eastAsia"/>
          <w:szCs w:val="32"/>
        </w:rPr>
        <w:t>0</w:t>
      </w:r>
      <w:r>
        <w:rPr>
          <w:rFonts w:ascii="仿宋_GB2312" w:eastAsia="仿宋_GB2312" w:hAnsi="仿宋_GB2312" w:cs="仿宋_GB2312" w:hint="eastAsia"/>
          <w:szCs w:val="32"/>
        </w:rPr>
        <w:t>台，</w:t>
      </w:r>
      <w:r>
        <w:rPr>
          <w:rFonts w:ascii="仿宋_GB2312" w:eastAsia="仿宋_GB2312" w:hAnsi="宋体" w:cs="仿宋_GB2312"/>
          <w:color w:val="000000"/>
          <w:kern w:val="0"/>
          <w:szCs w:val="32"/>
        </w:rPr>
        <w:t>预算为</w:t>
      </w:r>
      <w:r w:rsidR="00EA1201">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EA1201">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EA1201">
        <w:rPr>
          <w:rFonts w:ascii="仿宋_GB2312" w:eastAsia="仿宋_GB2312" w:hAnsi="仿宋_GB2312" w:cs="仿宋_GB2312" w:hint="eastAsia"/>
          <w:szCs w:val="32"/>
        </w:rPr>
        <w:t>0</w:t>
      </w:r>
      <w:r>
        <w:rPr>
          <w:rFonts w:ascii="仿宋_GB2312" w:eastAsia="仿宋_GB2312" w:hAnsi="宋体" w:cs="仿宋_GB2312"/>
          <w:color w:val="000000"/>
          <w:kern w:val="0"/>
          <w:szCs w:val="32"/>
        </w:rPr>
        <w:t>，完成预算的</w:t>
      </w:r>
      <w:r w:rsidR="00EA1201">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w:t>
      </w:r>
    </w:p>
    <w:p w:rsidR="005070AE" w:rsidRDefault="00AB5C34">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3.公务用车运行维护费用支出情况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5070AE" w:rsidRDefault="00AB5C34">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sidR="00EA1201">
        <w:rPr>
          <w:rFonts w:ascii="仿宋_GB2312" w:eastAsia="仿宋_GB2312" w:hAnsi="宋体" w:cs="仿宋_GB2312" w:hint="eastAsia"/>
          <w:color w:val="000000"/>
          <w:kern w:val="0"/>
          <w:szCs w:val="32"/>
        </w:rPr>
        <w:t>5.7</w:t>
      </w:r>
      <w:r>
        <w:rPr>
          <w:rFonts w:ascii="仿宋_GB2312" w:eastAsia="仿宋_GB2312" w:hAnsi="宋体" w:cs="仿宋_GB2312"/>
          <w:color w:val="000000"/>
          <w:kern w:val="0"/>
          <w:szCs w:val="32"/>
        </w:rPr>
        <w:t>万元，支出决算为</w:t>
      </w:r>
      <w:r w:rsidR="00EA1201">
        <w:rPr>
          <w:rFonts w:ascii="仿宋_GB2312" w:eastAsia="仿宋_GB2312" w:hAnsi="宋体" w:cs="仿宋_GB2312" w:hint="eastAsia"/>
          <w:color w:val="000000"/>
          <w:kern w:val="0"/>
          <w:szCs w:val="32"/>
        </w:rPr>
        <w:t>5.54</w:t>
      </w:r>
      <w:r>
        <w:rPr>
          <w:rFonts w:ascii="仿宋_GB2312" w:eastAsia="仿宋_GB2312" w:hAnsi="宋体" w:cs="仿宋_GB2312"/>
          <w:color w:val="000000"/>
          <w:kern w:val="0"/>
          <w:szCs w:val="32"/>
        </w:rPr>
        <w:t>万元，完成预算的</w:t>
      </w:r>
      <w:r w:rsidR="00EA1201">
        <w:rPr>
          <w:rFonts w:ascii="仿宋_GB2312" w:eastAsia="仿宋_GB2312" w:hAnsi="宋体" w:cs="仿宋_GB2312" w:hint="eastAsia"/>
          <w:color w:val="000000"/>
          <w:kern w:val="0"/>
          <w:szCs w:val="32"/>
        </w:rPr>
        <w:t>97.2</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EA1201">
        <w:rPr>
          <w:rFonts w:ascii="仿宋_GB2312" w:eastAsia="仿宋_GB2312" w:hAnsi="宋体" w:cs="仿宋_GB2312" w:hint="eastAsia"/>
          <w:color w:val="000000"/>
          <w:kern w:val="0"/>
          <w:szCs w:val="32"/>
        </w:rPr>
        <w:t>0.16</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EA1201">
        <w:rPr>
          <w:rFonts w:ascii="仿宋_GB2312" w:eastAsia="仿宋_GB2312" w:hAnsi="宋体" w:cs="仿宋_GB2312" w:hint="eastAsia"/>
          <w:color w:val="000000"/>
          <w:kern w:val="0"/>
          <w:szCs w:val="32"/>
        </w:rPr>
        <w:t>控制车辆运行费用支出</w:t>
      </w:r>
      <w:r>
        <w:rPr>
          <w:rFonts w:ascii="仿宋_GB2312" w:eastAsia="仿宋_GB2312" w:hAnsi="宋体" w:cs="仿宋_GB2312" w:hint="eastAsia"/>
          <w:color w:val="000000"/>
          <w:kern w:val="0"/>
          <w:szCs w:val="32"/>
        </w:rPr>
        <w:t>。</w:t>
      </w:r>
    </w:p>
    <w:p w:rsidR="005070AE" w:rsidRDefault="00AB5C34">
      <w:pPr>
        <w:numPr>
          <w:ilvl w:val="0"/>
          <w:numId w:val="1"/>
        </w:num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5070AE" w:rsidRDefault="00AB5C34" w:rsidP="00EA1201">
      <w:pPr>
        <w:spacing w:line="560" w:lineRule="exact"/>
        <w:ind w:firstLineChars="200" w:firstLine="640"/>
        <w:rPr>
          <w:rFonts w:ascii="仿宋_GB2312" w:eastAsia="仿宋_GB2312" w:hAnsi="宋体" w:cs="仿宋_GB2312"/>
          <w:color w:val="000000"/>
          <w:kern w:val="0"/>
          <w:szCs w:val="32"/>
        </w:rPr>
      </w:pPr>
      <w:r>
        <w:rPr>
          <w:rFonts w:ascii="仿宋_GB2312" w:eastAsia="仿宋_GB2312" w:hAnsi="仿宋" w:hint="eastAsia"/>
          <w:szCs w:val="32"/>
        </w:rPr>
        <w:t>2019年度公务接待</w:t>
      </w:r>
      <w:r w:rsidR="003B5421">
        <w:rPr>
          <w:rFonts w:ascii="仿宋_GB2312" w:eastAsia="仿宋_GB2312" w:hAnsi="仿宋_GB2312" w:cs="仿宋_GB2312" w:hint="eastAsia"/>
          <w:szCs w:val="32"/>
        </w:rPr>
        <w:t>25</w:t>
      </w:r>
      <w:r>
        <w:rPr>
          <w:rFonts w:ascii="仿宋_GB2312" w:eastAsia="仿宋_GB2312" w:hAnsi="仿宋_GB2312" w:cs="仿宋_GB2312" w:hint="eastAsia"/>
          <w:szCs w:val="32"/>
        </w:rPr>
        <w:t>批次，</w:t>
      </w:r>
      <w:r w:rsidR="003B5421">
        <w:rPr>
          <w:rFonts w:ascii="仿宋_GB2312" w:eastAsia="仿宋_GB2312" w:hAnsi="仿宋_GB2312" w:cs="仿宋_GB2312" w:hint="eastAsia"/>
          <w:szCs w:val="32"/>
        </w:rPr>
        <w:t>645</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EA1201">
        <w:rPr>
          <w:rFonts w:ascii="仿宋_GB2312" w:eastAsia="仿宋_GB2312" w:hAnsi="宋体" w:cs="仿宋_GB2312" w:hint="eastAsia"/>
          <w:color w:val="000000"/>
          <w:kern w:val="0"/>
          <w:szCs w:val="32"/>
        </w:rPr>
        <w:t>4.47</w:t>
      </w:r>
      <w:r>
        <w:rPr>
          <w:rFonts w:ascii="仿宋_GB2312" w:eastAsia="仿宋_GB2312" w:hAnsi="宋体" w:cs="仿宋_GB2312"/>
          <w:color w:val="000000"/>
          <w:kern w:val="0"/>
          <w:szCs w:val="32"/>
        </w:rPr>
        <w:t>万元，支出决算为</w:t>
      </w:r>
      <w:r w:rsidR="00EA1201">
        <w:rPr>
          <w:rFonts w:ascii="仿宋_GB2312" w:eastAsia="仿宋_GB2312" w:hAnsi="宋体" w:cs="仿宋_GB2312" w:hint="eastAsia"/>
          <w:color w:val="000000"/>
          <w:kern w:val="0"/>
          <w:szCs w:val="32"/>
        </w:rPr>
        <w:t>3.22</w:t>
      </w:r>
      <w:r>
        <w:rPr>
          <w:rFonts w:ascii="仿宋_GB2312" w:eastAsia="仿宋_GB2312" w:hAnsi="宋体" w:cs="仿宋_GB2312"/>
          <w:color w:val="000000"/>
          <w:kern w:val="0"/>
          <w:szCs w:val="32"/>
        </w:rPr>
        <w:t>万元，完成预算的</w:t>
      </w:r>
      <w:r w:rsidR="00EA1201">
        <w:rPr>
          <w:rFonts w:ascii="仿宋_GB2312" w:eastAsia="仿宋_GB2312" w:hAnsi="宋体" w:cs="仿宋_GB2312" w:hint="eastAsia"/>
          <w:color w:val="000000"/>
          <w:kern w:val="0"/>
          <w:szCs w:val="32"/>
        </w:rPr>
        <w:t>72</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EA1201">
        <w:rPr>
          <w:rFonts w:ascii="仿宋_GB2312" w:eastAsia="仿宋_GB2312" w:hAnsi="宋体" w:cs="仿宋_GB2312" w:hint="eastAsia"/>
          <w:color w:val="000000"/>
          <w:kern w:val="0"/>
          <w:szCs w:val="32"/>
        </w:rPr>
        <w:t>1.25</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EA1201">
        <w:rPr>
          <w:rFonts w:ascii="仿宋_GB2312" w:eastAsia="仿宋_GB2312" w:hAnsi="宋体" w:cs="仿宋_GB2312" w:hint="eastAsia"/>
          <w:color w:val="000000"/>
          <w:kern w:val="0"/>
          <w:szCs w:val="32"/>
        </w:rPr>
        <w:t>控制公务接待次数，减少接待支出</w:t>
      </w:r>
      <w:r>
        <w:rPr>
          <w:rFonts w:ascii="仿宋_GB2312" w:eastAsia="仿宋_GB2312" w:hAnsi="宋体" w:cs="仿宋_GB2312" w:hint="eastAsia"/>
          <w:color w:val="000000"/>
          <w:kern w:val="0"/>
          <w:szCs w:val="32"/>
        </w:rPr>
        <w:t>。</w:t>
      </w:r>
    </w:p>
    <w:p w:rsidR="005070AE" w:rsidRDefault="00AB5C34">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5070AE" w:rsidRDefault="00AB5C34" w:rsidP="00D85A09">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sidR="00EA1201">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EA1201">
        <w:rPr>
          <w:rFonts w:ascii="仿宋_GB2312" w:eastAsia="仿宋_GB2312" w:hAnsi="宋体" w:cs="仿宋_GB2312" w:hint="eastAsia"/>
          <w:color w:val="000000"/>
          <w:kern w:val="0"/>
          <w:szCs w:val="32"/>
        </w:rPr>
        <w:t>4.19</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增加</w:t>
      </w:r>
      <w:r w:rsidR="00EA1201">
        <w:rPr>
          <w:rFonts w:ascii="仿宋_GB2312" w:eastAsia="仿宋_GB2312" w:hAnsi="宋体" w:cs="仿宋_GB2312" w:hint="eastAsia"/>
          <w:color w:val="000000"/>
          <w:kern w:val="0"/>
          <w:szCs w:val="32"/>
        </w:rPr>
        <w:t>4.19</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EA1201">
        <w:rPr>
          <w:rFonts w:ascii="仿宋_GB2312" w:eastAsia="仿宋_GB2312" w:hAnsi="宋体" w:cs="仿宋_GB2312" w:hint="eastAsia"/>
          <w:color w:val="000000"/>
          <w:kern w:val="0"/>
          <w:szCs w:val="32"/>
        </w:rPr>
        <w:t>各部门业务培训增加</w:t>
      </w:r>
      <w:r>
        <w:rPr>
          <w:rFonts w:ascii="仿宋_GB2312" w:eastAsia="仿宋_GB2312" w:hAnsi="宋体" w:cs="仿宋_GB2312" w:hint="eastAsia"/>
          <w:color w:val="000000"/>
          <w:kern w:val="0"/>
          <w:szCs w:val="32"/>
        </w:rPr>
        <w:t>。</w:t>
      </w:r>
    </w:p>
    <w:p w:rsidR="005070AE" w:rsidRDefault="00AB5C34">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5070AE" w:rsidRDefault="00AB5C34">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sidR="00EA1201">
        <w:rPr>
          <w:rFonts w:ascii="仿宋_GB2312" w:eastAsia="仿宋_GB2312" w:hAnsi="宋体" w:cs="仿宋_GB2312" w:hint="eastAsia"/>
          <w:color w:val="000000"/>
          <w:kern w:val="0"/>
          <w:szCs w:val="32"/>
        </w:rPr>
        <w:t>1.4</w:t>
      </w:r>
      <w:r>
        <w:rPr>
          <w:rFonts w:ascii="仿宋_GB2312" w:eastAsia="仿宋_GB2312" w:hAnsi="宋体" w:cs="仿宋_GB2312"/>
          <w:color w:val="000000"/>
          <w:kern w:val="0"/>
          <w:szCs w:val="32"/>
        </w:rPr>
        <w:t>万元，支出决算为</w:t>
      </w:r>
      <w:r w:rsidR="00EA1201">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sidR="00EA1201">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EA1201">
        <w:rPr>
          <w:rFonts w:ascii="仿宋_GB2312" w:eastAsia="仿宋_GB2312" w:hAnsi="宋体" w:cs="仿宋_GB2312" w:hint="eastAsia"/>
          <w:color w:val="000000"/>
          <w:kern w:val="0"/>
          <w:szCs w:val="32"/>
        </w:rPr>
        <w:t>1.4</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EA1201">
        <w:rPr>
          <w:rFonts w:ascii="仿宋_GB2312" w:eastAsia="仿宋_GB2312" w:hAnsi="宋体" w:cs="仿宋_GB2312" w:hint="eastAsia"/>
          <w:color w:val="000000"/>
          <w:kern w:val="0"/>
          <w:szCs w:val="32"/>
        </w:rPr>
        <w:t>2019年度无大型会议费用支出</w:t>
      </w:r>
      <w:r>
        <w:rPr>
          <w:rFonts w:ascii="仿宋_GB2312" w:eastAsia="仿宋_GB2312" w:hAnsi="宋体" w:cs="仿宋_GB2312" w:hint="eastAsia"/>
          <w:color w:val="000000"/>
          <w:kern w:val="0"/>
          <w:szCs w:val="32"/>
        </w:rPr>
        <w:t>。</w:t>
      </w:r>
    </w:p>
    <w:p w:rsidR="005070AE" w:rsidRDefault="00AB5C34">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rsidR="005070AE" w:rsidRDefault="00DA5AA3">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2019年度本部门</w:t>
      </w:r>
      <w:r w:rsidR="00AB5C34">
        <w:rPr>
          <w:rFonts w:ascii="仿宋_GB2312" w:eastAsia="仿宋_GB2312" w:hAnsi="仿宋_GB2312" w:cs="仿宋_GB2312" w:hint="eastAsia"/>
          <w:szCs w:val="32"/>
        </w:rPr>
        <w:t>政府性基金</w:t>
      </w:r>
      <w:r>
        <w:rPr>
          <w:rFonts w:ascii="仿宋_GB2312" w:eastAsia="仿宋_GB2312" w:hAnsi="仿宋_GB2312" w:cs="仿宋_GB2312" w:hint="eastAsia"/>
          <w:szCs w:val="32"/>
        </w:rPr>
        <w:t>收入10万元，</w:t>
      </w:r>
      <w:r w:rsidR="00813784">
        <w:rPr>
          <w:rFonts w:ascii="仿宋_GB2312" w:eastAsia="仿宋_GB2312" w:hAnsi="仿宋_GB2312" w:cs="仿宋_GB2312" w:hint="eastAsia"/>
          <w:szCs w:val="32"/>
        </w:rPr>
        <w:t>本年未列支出，年末结转10万元。</w:t>
      </w:r>
    </w:p>
    <w:p w:rsidR="005070AE" w:rsidRDefault="00AB5C34">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5070AE" w:rsidRDefault="00DA5AA3">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5070AE" w:rsidRDefault="00AB5C34">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5070AE" w:rsidRDefault="00AB5C34">
      <w:pPr>
        <w:widowControl/>
        <w:spacing w:line="560" w:lineRule="exact"/>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5070AE" w:rsidRDefault="00AB5C34">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根据预算绩效管理要求，本部门组织对2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年一般公共预算</w:t>
      </w:r>
      <w:r w:rsidR="00813784">
        <w:rPr>
          <w:rFonts w:ascii="仿宋_GB2312" w:eastAsia="仿宋_GB2312" w:hAnsi="仿宋_GB2312" w:cs="仿宋_GB2312" w:hint="eastAsia"/>
          <w:szCs w:val="32"/>
        </w:rPr>
        <w:t>6</w:t>
      </w:r>
      <w:r>
        <w:rPr>
          <w:rFonts w:ascii="仿宋_GB2312" w:eastAsia="仿宋_GB2312" w:hAnsi="仿宋_GB2312" w:cs="仿宋_GB2312" w:hint="eastAsia"/>
          <w:szCs w:val="32"/>
        </w:rPr>
        <w:t>个项目支出开展了绩效自评</w:t>
      </w:r>
      <w:r>
        <w:rPr>
          <w:rFonts w:ascii="仿宋_GB2312" w:eastAsia="仿宋_GB2312" w:hAnsi="仿宋_GB2312" w:cs="仿宋_GB2312"/>
          <w:szCs w:val="32"/>
        </w:rPr>
        <w:t>，其中，</w:t>
      </w:r>
      <w:proofErr w:type="gramStart"/>
      <w:r>
        <w:rPr>
          <w:rFonts w:ascii="仿宋_GB2312" w:eastAsia="仿宋_GB2312" w:hAnsi="仿宋_GB2312" w:cs="仿宋_GB2312"/>
          <w:szCs w:val="32"/>
        </w:rPr>
        <w:t>一级项目</w:t>
      </w:r>
      <w:proofErr w:type="gramEnd"/>
      <w:r w:rsidR="00813784">
        <w:rPr>
          <w:rFonts w:ascii="仿宋_GB2312" w:eastAsia="仿宋_GB2312" w:hAnsi="仿宋_GB2312" w:cs="仿宋_GB2312" w:hint="eastAsia"/>
          <w:szCs w:val="32"/>
        </w:rPr>
        <w:t>6</w:t>
      </w:r>
      <w:r>
        <w:rPr>
          <w:rFonts w:ascii="仿宋_GB2312" w:eastAsia="仿宋_GB2312" w:hAnsi="仿宋_GB2312" w:cs="仿宋_GB2312"/>
          <w:szCs w:val="32"/>
        </w:rPr>
        <w:t>个，共涉及资金</w:t>
      </w:r>
      <w:r w:rsidR="00813784">
        <w:rPr>
          <w:rFonts w:ascii="仿宋_GB2312" w:eastAsia="仿宋_GB2312" w:hAnsi="仿宋_GB2312" w:cs="仿宋_GB2312" w:hint="eastAsia"/>
          <w:szCs w:val="32"/>
        </w:rPr>
        <w:t>147.08</w:t>
      </w:r>
      <w:r>
        <w:rPr>
          <w:rFonts w:ascii="仿宋_GB2312" w:eastAsia="仿宋_GB2312" w:hAnsi="仿宋_GB2312" w:cs="仿宋_GB2312"/>
          <w:szCs w:val="32"/>
        </w:rPr>
        <w:t>万元，占一般公共预算项目支出总额的</w:t>
      </w:r>
      <w:r w:rsidR="00813784">
        <w:rPr>
          <w:rFonts w:ascii="仿宋_GB2312" w:eastAsia="仿宋_GB2312" w:hAnsi="仿宋_GB2312" w:cs="仿宋_GB2312" w:hint="eastAsia"/>
          <w:szCs w:val="32"/>
        </w:rPr>
        <w:t>33</w:t>
      </w:r>
      <w:r>
        <w:rPr>
          <w:rFonts w:ascii="仿宋_GB2312" w:eastAsia="仿宋_GB2312" w:hAnsi="仿宋_GB2312" w:cs="仿宋_GB2312"/>
          <w:szCs w:val="32"/>
        </w:rPr>
        <w:t>%</w:t>
      </w:r>
      <w:r>
        <w:rPr>
          <w:rFonts w:ascii="仿宋_GB2312" w:eastAsia="仿宋_GB2312" w:hAnsi="仿宋_GB2312" w:cs="仿宋_GB2312" w:hint="eastAsia"/>
          <w:color w:val="000000"/>
          <w:kern w:val="0"/>
          <w:sz w:val="31"/>
          <w:szCs w:val="31"/>
        </w:rPr>
        <w:t>。</w:t>
      </w:r>
    </w:p>
    <w:p w:rsidR="005070AE" w:rsidRDefault="00AB5C34">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年度部门整体进行了绩效自评，涉及资金</w:t>
      </w:r>
      <w:r w:rsidR="00073FAD">
        <w:rPr>
          <w:rFonts w:ascii="仿宋_GB2312" w:eastAsia="仿宋_GB2312" w:hAnsi="仿宋_GB2312" w:cs="仿宋_GB2312" w:hint="eastAsia"/>
          <w:color w:val="000000"/>
          <w:kern w:val="0"/>
          <w:sz w:val="31"/>
          <w:szCs w:val="31"/>
        </w:rPr>
        <w:t>1394.97</w:t>
      </w:r>
      <w:r>
        <w:rPr>
          <w:rFonts w:ascii="仿宋_GB2312" w:eastAsia="仿宋_GB2312" w:hAnsi="仿宋_GB2312" w:cs="仿宋_GB2312" w:hint="eastAsia"/>
          <w:szCs w:val="32"/>
        </w:rPr>
        <w:t>万元。</w:t>
      </w:r>
    </w:p>
    <w:p w:rsidR="005070AE" w:rsidRPr="00073FAD" w:rsidRDefault="00AB5C34" w:rsidP="00073FAD">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部门决算</w:t>
      </w:r>
      <w:proofErr w:type="gramStart"/>
      <w:r>
        <w:rPr>
          <w:rFonts w:ascii="楷体_GB2312" w:eastAsia="楷体_GB2312" w:hAnsi="宋体" w:cs="楷体_GB2312"/>
          <w:b/>
          <w:color w:val="000000"/>
          <w:kern w:val="0"/>
          <w:szCs w:val="32"/>
        </w:rPr>
        <w:t>中项目</w:t>
      </w:r>
      <w:proofErr w:type="gramEnd"/>
      <w:r>
        <w:rPr>
          <w:rFonts w:ascii="楷体_GB2312" w:eastAsia="楷体_GB2312" w:hAnsi="宋体" w:cs="楷体_GB2312"/>
          <w:b/>
          <w:color w:val="000000"/>
          <w:kern w:val="0"/>
          <w:szCs w:val="32"/>
        </w:rPr>
        <w:t>绩效自评结果。</w:t>
      </w:r>
    </w:p>
    <w:p w:rsidR="004D0076" w:rsidRDefault="004D0076"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1.</w:t>
      </w:r>
      <w:r w:rsidR="009F2620">
        <w:rPr>
          <w:rFonts w:ascii="仿宋_GB2312" w:eastAsia="仿宋_GB2312" w:hAnsi="仿宋_GB2312" w:cs="仿宋_GB2312" w:hint="eastAsia"/>
          <w:color w:val="000000"/>
          <w:kern w:val="0"/>
          <w:sz w:val="31"/>
          <w:szCs w:val="31"/>
        </w:rPr>
        <w:t>治污减</w:t>
      </w:r>
      <w:proofErr w:type="gramStart"/>
      <w:r w:rsidR="009F2620">
        <w:rPr>
          <w:rFonts w:ascii="仿宋_GB2312" w:eastAsia="仿宋_GB2312" w:hAnsi="仿宋_GB2312" w:cs="仿宋_GB2312" w:hint="eastAsia"/>
          <w:color w:val="000000"/>
          <w:kern w:val="0"/>
          <w:sz w:val="31"/>
          <w:szCs w:val="31"/>
        </w:rPr>
        <w:t>霾</w:t>
      </w:r>
      <w:proofErr w:type="gramEnd"/>
      <w:r w:rsidR="009F2620">
        <w:rPr>
          <w:rFonts w:ascii="仿宋_GB2312" w:eastAsia="仿宋_GB2312" w:hAnsi="仿宋_GB2312" w:cs="仿宋_GB2312"/>
          <w:color w:val="000000"/>
          <w:kern w:val="0"/>
          <w:sz w:val="31"/>
          <w:szCs w:val="31"/>
        </w:rPr>
        <w:t>项目绩效自评综述：</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根据年初设定的绩效目标，项目自评得分</w:t>
      </w:r>
      <w:r>
        <w:rPr>
          <w:rFonts w:ascii="仿宋_GB2312" w:eastAsia="仿宋_GB2312" w:hAnsi="仿宋_GB2312" w:cs="仿宋_GB2312" w:hint="eastAsia"/>
          <w:color w:val="000000"/>
          <w:kern w:val="0"/>
          <w:sz w:val="31"/>
          <w:szCs w:val="31"/>
        </w:rPr>
        <w:t>9</w:t>
      </w:r>
      <w:r w:rsidR="004D0076">
        <w:rPr>
          <w:rFonts w:ascii="仿宋_GB2312" w:eastAsia="仿宋_GB2312" w:hAnsi="仿宋_GB2312" w:cs="仿宋_GB2312" w:hint="eastAsia"/>
          <w:color w:val="000000"/>
          <w:kern w:val="0"/>
          <w:sz w:val="31"/>
          <w:szCs w:val="31"/>
        </w:rPr>
        <w:t>8</w:t>
      </w:r>
      <w:r>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10</w:t>
      </w:r>
      <w:r>
        <w:rPr>
          <w:rFonts w:ascii="仿宋_GB2312" w:eastAsia="仿宋_GB2312" w:hAnsi="仿宋_GB2312" w:cs="仿宋_GB2312"/>
          <w:color w:val="000000"/>
          <w:kern w:val="0"/>
          <w:sz w:val="31"/>
          <w:szCs w:val="31"/>
        </w:rPr>
        <w:t>万元，执行数</w:t>
      </w:r>
      <w:r w:rsidR="00F30B92">
        <w:rPr>
          <w:rFonts w:ascii="仿宋_GB2312" w:eastAsia="仿宋_GB2312" w:hAnsi="仿宋_GB2312" w:cs="仿宋_GB2312" w:hint="eastAsia"/>
          <w:color w:val="000000"/>
          <w:kern w:val="0"/>
          <w:sz w:val="31"/>
          <w:szCs w:val="31"/>
        </w:rPr>
        <w:t>9.5</w:t>
      </w:r>
      <w:r>
        <w:rPr>
          <w:rFonts w:ascii="仿宋_GB2312" w:eastAsia="仿宋_GB2312" w:hAnsi="仿宋_GB2312" w:cs="仿宋_GB2312"/>
          <w:color w:val="000000"/>
          <w:kern w:val="0"/>
          <w:sz w:val="31"/>
          <w:szCs w:val="31"/>
        </w:rPr>
        <w:t>万元，完成预算的</w:t>
      </w:r>
      <w:r w:rsidR="00F30B92">
        <w:rPr>
          <w:rFonts w:ascii="仿宋_GB2312" w:eastAsia="仿宋_GB2312" w:hAnsi="仿宋_GB2312" w:cs="仿宋_GB2312" w:hint="eastAsia"/>
          <w:color w:val="000000"/>
          <w:kern w:val="0"/>
          <w:sz w:val="31"/>
          <w:szCs w:val="31"/>
        </w:rPr>
        <w:t>95</w:t>
      </w:r>
      <w:r>
        <w:rPr>
          <w:rFonts w:ascii="仿宋_GB2312" w:eastAsia="仿宋_GB2312" w:hAnsi="仿宋_GB2312" w:cs="仿宋_GB2312"/>
          <w:color w:val="000000"/>
          <w:kern w:val="0"/>
          <w:sz w:val="31"/>
          <w:szCs w:val="31"/>
        </w:rPr>
        <w:t>%。</w:t>
      </w:r>
    </w:p>
    <w:p w:rsidR="009F2620" w:rsidRDefault="009F2620" w:rsidP="001C31EC">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r w:rsidR="001C31EC">
        <w:rPr>
          <w:rFonts w:ascii="仿宋_GB2312" w:eastAsia="仿宋_GB2312" w:hAnsi="仿宋_GB2312" w:cs="仿宋_GB2312"/>
          <w:color w:val="000000"/>
          <w:kern w:val="0"/>
          <w:sz w:val="31"/>
          <w:szCs w:val="31"/>
        </w:rPr>
        <w:t>通过项目实施</w:t>
      </w:r>
      <w:r w:rsidR="001C31EC">
        <w:rPr>
          <w:rFonts w:ascii="仿宋_GB2312" w:eastAsia="仿宋_GB2312" w:hAnsi="仿宋_GB2312" w:cs="仿宋_GB2312" w:hint="eastAsia"/>
          <w:color w:val="000000"/>
          <w:kern w:val="0"/>
          <w:sz w:val="31"/>
          <w:szCs w:val="31"/>
        </w:rPr>
        <w:t>，保障了街办治污减</w:t>
      </w:r>
      <w:proofErr w:type="gramStart"/>
      <w:r w:rsidR="001C31EC">
        <w:rPr>
          <w:rFonts w:ascii="仿宋_GB2312" w:eastAsia="仿宋_GB2312" w:hAnsi="仿宋_GB2312" w:cs="仿宋_GB2312" w:hint="eastAsia"/>
          <w:color w:val="000000"/>
          <w:kern w:val="0"/>
          <w:sz w:val="31"/>
          <w:szCs w:val="31"/>
        </w:rPr>
        <w:t>霾</w:t>
      </w:r>
      <w:proofErr w:type="gramEnd"/>
      <w:r w:rsidR="001C31EC">
        <w:rPr>
          <w:rFonts w:ascii="仿宋_GB2312" w:eastAsia="仿宋_GB2312" w:hAnsi="仿宋_GB2312" w:cs="仿宋_GB2312" w:hint="eastAsia"/>
          <w:color w:val="000000"/>
          <w:kern w:val="0"/>
          <w:sz w:val="31"/>
          <w:szCs w:val="31"/>
        </w:rPr>
        <w:t>巡查治理工作正常开展。</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sidR="004D0076">
        <w:rPr>
          <w:rFonts w:ascii="仿宋_GB2312" w:eastAsia="仿宋_GB2312" w:hAnsi="仿宋_GB2312" w:cs="仿宋_GB2312" w:hint="eastAsia"/>
          <w:color w:val="000000"/>
          <w:kern w:val="0"/>
          <w:sz w:val="31"/>
          <w:szCs w:val="31"/>
        </w:rPr>
        <w:t>治污减</w:t>
      </w:r>
      <w:proofErr w:type="gramStart"/>
      <w:r w:rsidR="004D0076">
        <w:rPr>
          <w:rFonts w:ascii="仿宋_GB2312" w:eastAsia="仿宋_GB2312" w:hAnsi="仿宋_GB2312" w:cs="仿宋_GB2312" w:hint="eastAsia"/>
          <w:color w:val="000000"/>
          <w:kern w:val="0"/>
          <w:sz w:val="31"/>
          <w:szCs w:val="31"/>
        </w:rPr>
        <w:t>霾</w:t>
      </w:r>
      <w:proofErr w:type="gramEnd"/>
      <w:r w:rsidR="004D0076">
        <w:rPr>
          <w:rFonts w:ascii="仿宋_GB2312" w:eastAsia="仿宋_GB2312" w:hAnsi="仿宋_GB2312" w:cs="仿宋_GB2312" w:hint="eastAsia"/>
          <w:color w:val="000000"/>
          <w:kern w:val="0"/>
          <w:sz w:val="31"/>
          <w:szCs w:val="31"/>
        </w:rPr>
        <w:t>巡查车辆工作任务量大，加油维修费用较高</w:t>
      </w:r>
      <w:r>
        <w:rPr>
          <w:rFonts w:ascii="仿宋_GB2312" w:eastAsia="仿宋_GB2312" w:hAnsi="仿宋_GB2312" w:cs="仿宋_GB2312"/>
          <w:color w:val="000000"/>
          <w:kern w:val="0"/>
          <w:sz w:val="31"/>
          <w:szCs w:val="31"/>
        </w:rPr>
        <w:t>。</w:t>
      </w:r>
    </w:p>
    <w:p w:rsidR="004D0076" w:rsidRDefault="009F2620" w:rsidP="004D0076">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4D0076">
        <w:rPr>
          <w:rFonts w:ascii="仿宋_GB2312" w:eastAsia="仿宋_GB2312" w:hAnsi="仿宋_GB2312" w:cs="仿宋_GB2312" w:hint="eastAsia"/>
          <w:color w:val="000000"/>
          <w:kern w:val="0"/>
          <w:sz w:val="31"/>
          <w:szCs w:val="31"/>
        </w:rPr>
        <w:t>加强车辆管理，平衡工作任务与支出控制</w:t>
      </w:r>
      <w:r>
        <w:rPr>
          <w:rFonts w:ascii="仿宋_GB2312" w:eastAsia="仿宋_GB2312" w:hAnsi="仿宋_GB2312" w:cs="仿宋_GB2312" w:hint="eastAsia"/>
          <w:color w:val="000000"/>
          <w:kern w:val="0"/>
          <w:sz w:val="31"/>
          <w:szCs w:val="31"/>
        </w:rPr>
        <w:t>。</w:t>
      </w:r>
    </w:p>
    <w:p w:rsidR="004D0076" w:rsidRDefault="004D0076" w:rsidP="004D0076">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2.</w:t>
      </w:r>
      <w:r w:rsidR="009F2620">
        <w:rPr>
          <w:rFonts w:ascii="仿宋_GB2312" w:eastAsia="仿宋_GB2312" w:hAnsi="仿宋_GB2312" w:cs="仿宋_GB2312" w:hint="eastAsia"/>
          <w:color w:val="000000"/>
          <w:kern w:val="0"/>
          <w:sz w:val="31"/>
          <w:szCs w:val="31"/>
        </w:rPr>
        <w:t>镇街专项经费</w:t>
      </w:r>
      <w:r w:rsidR="009F2620">
        <w:rPr>
          <w:rFonts w:ascii="仿宋_GB2312" w:eastAsia="仿宋_GB2312" w:hAnsi="仿宋_GB2312" w:cs="仿宋_GB2312"/>
          <w:color w:val="000000"/>
          <w:kern w:val="0"/>
          <w:sz w:val="31"/>
          <w:szCs w:val="31"/>
        </w:rPr>
        <w:t>项目绩效自评综述：</w:t>
      </w:r>
    </w:p>
    <w:p w:rsidR="009F2620" w:rsidRDefault="009F2620" w:rsidP="004D0076">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lastRenderedPageBreak/>
        <w:t>根据年初设定的绩效目标，项目自评得分</w:t>
      </w:r>
      <w:r>
        <w:rPr>
          <w:rFonts w:ascii="仿宋_GB2312" w:eastAsia="仿宋_GB2312" w:hAnsi="仿宋_GB2312" w:cs="仿宋_GB2312" w:hint="eastAsia"/>
          <w:color w:val="000000"/>
          <w:kern w:val="0"/>
          <w:sz w:val="31"/>
          <w:szCs w:val="31"/>
        </w:rPr>
        <w:t>9</w:t>
      </w:r>
      <w:r w:rsidR="001C31EC">
        <w:rPr>
          <w:rFonts w:ascii="仿宋_GB2312" w:eastAsia="仿宋_GB2312" w:hAnsi="仿宋_GB2312" w:cs="仿宋_GB2312" w:hint="eastAsia"/>
          <w:color w:val="000000"/>
          <w:kern w:val="0"/>
          <w:sz w:val="31"/>
          <w:szCs w:val="31"/>
        </w:rPr>
        <w:t>5</w:t>
      </w:r>
      <w:r>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20</w:t>
      </w:r>
      <w:r>
        <w:rPr>
          <w:rFonts w:ascii="仿宋_GB2312" w:eastAsia="仿宋_GB2312" w:hAnsi="仿宋_GB2312" w:cs="仿宋_GB2312"/>
          <w:color w:val="000000"/>
          <w:kern w:val="0"/>
          <w:sz w:val="31"/>
          <w:szCs w:val="31"/>
        </w:rPr>
        <w:t>万元，执行数</w:t>
      </w:r>
      <w:r>
        <w:rPr>
          <w:rFonts w:ascii="仿宋_GB2312" w:eastAsia="仿宋_GB2312" w:hAnsi="仿宋_GB2312" w:cs="仿宋_GB2312" w:hint="eastAsia"/>
          <w:color w:val="000000"/>
          <w:kern w:val="0"/>
          <w:sz w:val="31"/>
          <w:szCs w:val="31"/>
        </w:rPr>
        <w:t>19</w:t>
      </w:r>
      <w:r>
        <w:rPr>
          <w:rFonts w:ascii="仿宋_GB2312" w:eastAsia="仿宋_GB2312" w:hAnsi="仿宋_GB2312" w:cs="仿宋_GB2312"/>
          <w:color w:val="000000"/>
          <w:kern w:val="0"/>
          <w:sz w:val="31"/>
          <w:szCs w:val="31"/>
        </w:rPr>
        <w:t>万元，完成预算的</w:t>
      </w:r>
      <w:r w:rsidR="001C31EC">
        <w:rPr>
          <w:rFonts w:ascii="仿宋_GB2312" w:eastAsia="仿宋_GB2312" w:hAnsi="仿宋_GB2312" w:cs="仿宋_GB2312" w:hint="eastAsia"/>
          <w:color w:val="000000"/>
          <w:kern w:val="0"/>
          <w:sz w:val="31"/>
          <w:szCs w:val="31"/>
        </w:rPr>
        <w:t>95</w:t>
      </w:r>
      <w:r>
        <w:rPr>
          <w:rFonts w:ascii="仿宋_GB2312" w:eastAsia="仿宋_GB2312" w:hAnsi="仿宋_GB2312" w:cs="仿宋_GB2312"/>
          <w:color w:val="000000"/>
          <w:kern w:val="0"/>
          <w:sz w:val="31"/>
          <w:szCs w:val="31"/>
        </w:rPr>
        <w:t>%。</w:t>
      </w:r>
    </w:p>
    <w:p w:rsidR="009F2620" w:rsidRDefault="009F2620" w:rsidP="00DF58A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主要产出和效果：通过项目实施</w:t>
      </w:r>
      <w:r w:rsidR="00885053">
        <w:rPr>
          <w:rFonts w:ascii="仿宋_GB2312" w:eastAsia="仿宋_GB2312" w:hAnsi="仿宋_GB2312" w:cs="仿宋_GB2312" w:hint="eastAsia"/>
          <w:color w:val="000000"/>
          <w:kern w:val="0"/>
          <w:sz w:val="31"/>
          <w:szCs w:val="31"/>
        </w:rPr>
        <w:t>，</w:t>
      </w:r>
      <w:r w:rsidR="00DF58AF" w:rsidRPr="00885053">
        <w:rPr>
          <w:rFonts w:ascii="仿宋_GB2312" w:eastAsia="仿宋_GB2312" w:hAnsi="仿宋_GB2312" w:cs="仿宋_GB2312" w:hint="eastAsia"/>
          <w:color w:val="000000"/>
          <w:kern w:val="0"/>
          <w:sz w:val="31"/>
          <w:szCs w:val="31"/>
        </w:rPr>
        <w:t>保障辖区集中环境卫生整治及街道绿化工作开展</w:t>
      </w:r>
      <w:r w:rsidR="00DF58AF">
        <w:rPr>
          <w:rFonts w:ascii="仿宋_GB2312" w:eastAsia="仿宋_GB2312" w:hAnsi="仿宋_GB2312" w:cs="仿宋_GB2312" w:hint="eastAsia"/>
          <w:color w:val="000000"/>
          <w:kern w:val="0"/>
          <w:sz w:val="31"/>
          <w:szCs w:val="31"/>
        </w:rPr>
        <w:t>，各村完成国庆、春节等重要节日集中环境卫生整治</w:t>
      </w:r>
      <w:r>
        <w:rPr>
          <w:rFonts w:ascii="仿宋_GB2312" w:eastAsia="仿宋_GB2312" w:hAnsi="仿宋_GB2312" w:cs="仿宋_GB2312" w:hint="eastAsia"/>
          <w:color w:val="000000"/>
          <w:kern w:val="0"/>
          <w:sz w:val="31"/>
          <w:szCs w:val="31"/>
        </w:rPr>
        <w:t>。</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sidR="005F646B">
        <w:rPr>
          <w:rFonts w:ascii="仿宋_GB2312" w:eastAsia="仿宋_GB2312" w:hAnsi="仿宋_GB2312" w:cs="仿宋_GB2312" w:hint="eastAsia"/>
          <w:color w:val="000000"/>
          <w:kern w:val="0"/>
          <w:sz w:val="31"/>
          <w:szCs w:val="31"/>
        </w:rPr>
        <w:t>环境整治效果难以保持</w:t>
      </w:r>
      <w:r>
        <w:rPr>
          <w:rFonts w:ascii="仿宋_GB2312" w:eastAsia="仿宋_GB2312" w:hAnsi="仿宋_GB2312" w:cs="仿宋_GB2312"/>
          <w:color w:val="000000"/>
          <w:kern w:val="0"/>
          <w:sz w:val="31"/>
          <w:szCs w:val="31"/>
        </w:rPr>
        <w:t>。</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FF0133">
        <w:rPr>
          <w:rFonts w:ascii="仿宋_GB2312" w:eastAsia="仿宋_GB2312" w:hAnsi="仿宋_GB2312" w:cs="仿宋_GB2312" w:hint="eastAsia"/>
          <w:color w:val="000000"/>
          <w:kern w:val="0"/>
          <w:sz w:val="31"/>
          <w:szCs w:val="31"/>
        </w:rPr>
        <w:t>加强日常管理，维护整治效果</w:t>
      </w:r>
      <w:r>
        <w:rPr>
          <w:rFonts w:ascii="仿宋_GB2312" w:eastAsia="仿宋_GB2312" w:hAnsi="仿宋_GB2312" w:cs="仿宋_GB2312" w:hint="eastAsia"/>
          <w:color w:val="000000"/>
          <w:kern w:val="0"/>
          <w:sz w:val="31"/>
          <w:szCs w:val="31"/>
        </w:rPr>
        <w:t>。</w:t>
      </w:r>
    </w:p>
    <w:p w:rsidR="00885053" w:rsidRDefault="00885053"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3.</w:t>
      </w:r>
      <w:r w:rsidR="009F2620">
        <w:rPr>
          <w:rFonts w:ascii="仿宋_GB2312" w:eastAsia="仿宋_GB2312" w:hAnsi="仿宋_GB2312" w:cs="仿宋_GB2312" w:hint="eastAsia"/>
          <w:color w:val="000000"/>
          <w:kern w:val="0"/>
          <w:sz w:val="31"/>
          <w:szCs w:val="31"/>
        </w:rPr>
        <w:t>综</w:t>
      </w:r>
      <w:proofErr w:type="gramStart"/>
      <w:r w:rsidR="009F2620">
        <w:rPr>
          <w:rFonts w:ascii="仿宋_GB2312" w:eastAsia="仿宋_GB2312" w:hAnsi="仿宋_GB2312" w:cs="仿宋_GB2312" w:hint="eastAsia"/>
          <w:color w:val="000000"/>
          <w:kern w:val="0"/>
          <w:sz w:val="31"/>
          <w:szCs w:val="31"/>
        </w:rPr>
        <w:t>治维稳经费</w:t>
      </w:r>
      <w:proofErr w:type="gramEnd"/>
      <w:r w:rsidR="009F2620">
        <w:rPr>
          <w:rFonts w:ascii="仿宋_GB2312" w:eastAsia="仿宋_GB2312" w:hAnsi="仿宋_GB2312" w:cs="仿宋_GB2312"/>
          <w:color w:val="000000"/>
          <w:kern w:val="0"/>
          <w:sz w:val="31"/>
          <w:szCs w:val="31"/>
        </w:rPr>
        <w:t>项目绩效自评综述：</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根据年初设定的绩效目标，项目自评得分</w:t>
      </w:r>
      <w:r>
        <w:rPr>
          <w:rFonts w:ascii="仿宋_GB2312" w:eastAsia="仿宋_GB2312" w:hAnsi="仿宋_GB2312" w:cs="仿宋_GB2312" w:hint="eastAsia"/>
          <w:color w:val="000000"/>
          <w:kern w:val="0"/>
          <w:sz w:val="31"/>
          <w:szCs w:val="31"/>
        </w:rPr>
        <w:t>98</w:t>
      </w:r>
      <w:r>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13</w:t>
      </w:r>
      <w:r>
        <w:rPr>
          <w:rFonts w:ascii="仿宋_GB2312" w:eastAsia="仿宋_GB2312" w:hAnsi="仿宋_GB2312" w:cs="仿宋_GB2312"/>
          <w:color w:val="000000"/>
          <w:kern w:val="0"/>
          <w:sz w:val="31"/>
          <w:szCs w:val="31"/>
        </w:rPr>
        <w:t>万元，执行数</w:t>
      </w:r>
      <w:r>
        <w:rPr>
          <w:rFonts w:ascii="仿宋_GB2312" w:eastAsia="仿宋_GB2312" w:hAnsi="仿宋_GB2312" w:cs="仿宋_GB2312" w:hint="eastAsia"/>
          <w:color w:val="000000"/>
          <w:kern w:val="0"/>
          <w:sz w:val="31"/>
          <w:szCs w:val="31"/>
        </w:rPr>
        <w:t>12.35</w:t>
      </w:r>
      <w:r>
        <w:rPr>
          <w:rFonts w:ascii="仿宋_GB2312" w:eastAsia="仿宋_GB2312" w:hAnsi="仿宋_GB2312" w:cs="仿宋_GB2312"/>
          <w:color w:val="000000"/>
          <w:kern w:val="0"/>
          <w:sz w:val="31"/>
          <w:szCs w:val="31"/>
        </w:rPr>
        <w:t>万元，完成预算的</w:t>
      </w:r>
      <w:r w:rsidR="00FF0133">
        <w:rPr>
          <w:rFonts w:ascii="仿宋_GB2312" w:eastAsia="仿宋_GB2312" w:hAnsi="仿宋_GB2312" w:cs="仿宋_GB2312" w:hint="eastAsia"/>
          <w:color w:val="000000"/>
          <w:kern w:val="0"/>
          <w:sz w:val="31"/>
          <w:szCs w:val="31"/>
        </w:rPr>
        <w:t>95</w:t>
      </w:r>
      <w:r>
        <w:rPr>
          <w:rFonts w:ascii="仿宋_GB2312" w:eastAsia="仿宋_GB2312" w:hAnsi="仿宋_GB2312" w:cs="仿宋_GB2312"/>
          <w:color w:val="000000"/>
          <w:kern w:val="0"/>
          <w:sz w:val="31"/>
          <w:szCs w:val="31"/>
        </w:rPr>
        <w:t>%。</w:t>
      </w:r>
    </w:p>
    <w:p w:rsidR="009F2620" w:rsidRDefault="009F2620" w:rsidP="00DF58A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主要产出和效果：通过项目实施</w:t>
      </w:r>
      <w:r w:rsidR="00DF58AF">
        <w:rPr>
          <w:rFonts w:ascii="仿宋_GB2312" w:eastAsia="仿宋_GB2312" w:hAnsi="仿宋_GB2312" w:cs="仿宋_GB2312" w:hint="eastAsia"/>
          <w:color w:val="000000"/>
          <w:kern w:val="0"/>
          <w:sz w:val="31"/>
          <w:szCs w:val="31"/>
        </w:rPr>
        <w:t>，化解基层重大矛盾纠纷和不稳定因素，提升辖区群众平安建设意识，做好社会治安综合治理工作。</w:t>
      </w:r>
      <w:r>
        <w:rPr>
          <w:rFonts w:ascii="仿宋_GB2312" w:eastAsia="仿宋_GB2312" w:hAnsi="仿宋_GB2312" w:cs="仿宋_GB2312" w:hint="eastAsia"/>
          <w:color w:val="000000"/>
          <w:kern w:val="0"/>
          <w:sz w:val="31"/>
          <w:szCs w:val="31"/>
        </w:rPr>
        <w:t>。</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sidR="00DF58AF">
        <w:rPr>
          <w:rFonts w:ascii="仿宋_GB2312" w:eastAsia="仿宋_GB2312" w:hAnsi="仿宋_GB2312" w:cs="仿宋_GB2312" w:hint="eastAsia"/>
          <w:color w:val="000000"/>
          <w:kern w:val="0"/>
          <w:sz w:val="31"/>
          <w:szCs w:val="31"/>
        </w:rPr>
        <w:t>工作方式较为被动，历史问题难以得到解决</w:t>
      </w:r>
      <w:r>
        <w:rPr>
          <w:rFonts w:ascii="仿宋_GB2312" w:eastAsia="仿宋_GB2312" w:hAnsi="仿宋_GB2312" w:cs="仿宋_GB2312"/>
          <w:color w:val="000000"/>
          <w:kern w:val="0"/>
          <w:sz w:val="31"/>
          <w:szCs w:val="31"/>
        </w:rPr>
        <w:t>。</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DF58AF">
        <w:rPr>
          <w:rFonts w:ascii="仿宋_GB2312" w:eastAsia="仿宋_GB2312" w:hAnsi="仿宋_GB2312" w:cs="仿宋_GB2312" w:hint="eastAsia"/>
          <w:color w:val="000000"/>
          <w:kern w:val="0"/>
          <w:sz w:val="31"/>
          <w:szCs w:val="31"/>
        </w:rPr>
        <w:t>进一步</w:t>
      </w:r>
      <w:proofErr w:type="gramStart"/>
      <w:r w:rsidR="00DF58AF">
        <w:rPr>
          <w:rFonts w:ascii="仿宋_GB2312" w:eastAsia="仿宋_GB2312" w:hAnsi="仿宋_GB2312" w:cs="仿宋_GB2312" w:hint="eastAsia"/>
          <w:color w:val="000000"/>
          <w:kern w:val="0"/>
          <w:sz w:val="31"/>
          <w:szCs w:val="31"/>
        </w:rPr>
        <w:t>加强维稳宣传</w:t>
      </w:r>
      <w:proofErr w:type="gramEnd"/>
      <w:r w:rsidR="00DF58AF">
        <w:rPr>
          <w:rFonts w:ascii="仿宋_GB2312" w:eastAsia="仿宋_GB2312" w:hAnsi="仿宋_GB2312" w:cs="仿宋_GB2312" w:hint="eastAsia"/>
          <w:color w:val="000000"/>
          <w:kern w:val="0"/>
          <w:sz w:val="31"/>
          <w:szCs w:val="31"/>
        </w:rPr>
        <w:t>，有针对性的逐步解决遗留问题</w:t>
      </w:r>
      <w:r>
        <w:rPr>
          <w:rFonts w:ascii="仿宋_GB2312" w:eastAsia="仿宋_GB2312" w:hAnsi="仿宋_GB2312" w:cs="仿宋_GB2312" w:hint="eastAsia"/>
          <w:color w:val="000000"/>
          <w:kern w:val="0"/>
          <w:sz w:val="31"/>
          <w:szCs w:val="31"/>
        </w:rPr>
        <w:t>。</w:t>
      </w:r>
    </w:p>
    <w:p w:rsidR="009F2620" w:rsidRDefault="00885053"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4.</w:t>
      </w:r>
      <w:r w:rsidR="009F2620">
        <w:rPr>
          <w:rFonts w:ascii="仿宋_GB2312" w:eastAsia="仿宋_GB2312" w:hAnsi="仿宋_GB2312" w:cs="仿宋_GB2312" w:hint="eastAsia"/>
          <w:color w:val="000000"/>
          <w:kern w:val="0"/>
          <w:sz w:val="31"/>
          <w:szCs w:val="31"/>
        </w:rPr>
        <w:t>农村环境卫生整治</w:t>
      </w:r>
      <w:r w:rsidR="009F2620">
        <w:rPr>
          <w:rFonts w:ascii="仿宋_GB2312" w:eastAsia="仿宋_GB2312" w:hAnsi="仿宋_GB2312" w:cs="仿宋_GB2312"/>
          <w:color w:val="000000"/>
          <w:kern w:val="0"/>
          <w:sz w:val="31"/>
          <w:szCs w:val="31"/>
        </w:rPr>
        <w:t>项目绩效自评综述：根据年初设定的绩效目标，项目自评得分</w:t>
      </w:r>
      <w:r w:rsidR="009F2620">
        <w:rPr>
          <w:rFonts w:ascii="仿宋_GB2312" w:eastAsia="仿宋_GB2312" w:hAnsi="仿宋_GB2312" w:cs="仿宋_GB2312" w:hint="eastAsia"/>
          <w:color w:val="000000"/>
          <w:kern w:val="0"/>
          <w:sz w:val="31"/>
          <w:szCs w:val="31"/>
        </w:rPr>
        <w:t>9</w:t>
      </w:r>
      <w:r>
        <w:rPr>
          <w:rFonts w:ascii="仿宋_GB2312" w:eastAsia="仿宋_GB2312" w:hAnsi="仿宋_GB2312" w:cs="仿宋_GB2312" w:hint="eastAsia"/>
          <w:color w:val="000000"/>
          <w:kern w:val="0"/>
          <w:sz w:val="31"/>
          <w:szCs w:val="31"/>
        </w:rPr>
        <w:t>3</w:t>
      </w:r>
      <w:r w:rsidR="009F2620">
        <w:rPr>
          <w:rFonts w:ascii="仿宋_GB2312" w:eastAsia="仿宋_GB2312" w:hAnsi="仿宋_GB2312" w:cs="仿宋_GB2312"/>
          <w:color w:val="000000"/>
          <w:kern w:val="0"/>
          <w:sz w:val="31"/>
          <w:szCs w:val="31"/>
        </w:rPr>
        <w:t>分。项目全年预算数</w:t>
      </w:r>
      <w:r w:rsidR="00EE35BE">
        <w:rPr>
          <w:rFonts w:ascii="仿宋_GB2312" w:eastAsia="仿宋_GB2312" w:hAnsi="仿宋_GB2312" w:cs="仿宋_GB2312" w:hint="eastAsia"/>
          <w:color w:val="000000"/>
          <w:kern w:val="0"/>
          <w:sz w:val="31"/>
          <w:szCs w:val="31"/>
        </w:rPr>
        <w:t>4.08</w:t>
      </w:r>
      <w:r w:rsidR="009F2620">
        <w:rPr>
          <w:rFonts w:ascii="仿宋_GB2312" w:eastAsia="仿宋_GB2312" w:hAnsi="仿宋_GB2312" w:cs="仿宋_GB2312"/>
          <w:color w:val="000000"/>
          <w:kern w:val="0"/>
          <w:sz w:val="31"/>
          <w:szCs w:val="31"/>
        </w:rPr>
        <w:t>万元，</w:t>
      </w:r>
      <w:r>
        <w:rPr>
          <w:rFonts w:ascii="仿宋_GB2312" w:eastAsia="仿宋_GB2312" w:hAnsi="仿宋_GB2312" w:cs="仿宋_GB2312" w:hint="eastAsia"/>
          <w:color w:val="000000"/>
          <w:kern w:val="0"/>
          <w:sz w:val="31"/>
          <w:szCs w:val="31"/>
        </w:rPr>
        <w:t>调整预算数8.37万元，</w:t>
      </w:r>
      <w:r w:rsidR="009F2620">
        <w:rPr>
          <w:rFonts w:ascii="仿宋_GB2312" w:eastAsia="仿宋_GB2312" w:hAnsi="仿宋_GB2312" w:cs="仿宋_GB2312"/>
          <w:color w:val="000000"/>
          <w:kern w:val="0"/>
          <w:sz w:val="31"/>
          <w:szCs w:val="31"/>
        </w:rPr>
        <w:t>执行数</w:t>
      </w:r>
      <w:r w:rsidR="00F0309C">
        <w:rPr>
          <w:rFonts w:ascii="仿宋_GB2312" w:eastAsia="仿宋_GB2312" w:hAnsi="仿宋_GB2312" w:cs="仿宋_GB2312" w:hint="eastAsia"/>
          <w:color w:val="000000"/>
          <w:kern w:val="0"/>
          <w:sz w:val="31"/>
          <w:szCs w:val="31"/>
        </w:rPr>
        <w:t>8.37</w:t>
      </w:r>
      <w:r w:rsidR="009F2620">
        <w:rPr>
          <w:rFonts w:ascii="仿宋_GB2312" w:eastAsia="仿宋_GB2312" w:hAnsi="仿宋_GB2312" w:cs="仿宋_GB2312"/>
          <w:color w:val="000000"/>
          <w:kern w:val="0"/>
          <w:sz w:val="31"/>
          <w:szCs w:val="31"/>
        </w:rPr>
        <w:t>万元，完成</w:t>
      </w:r>
      <w:r>
        <w:rPr>
          <w:rFonts w:ascii="仿宋_GB2312" w:eastAsia="仿宋_GB2312" w:hAnsi="仿宋_GB2312" w:cs="仿宋_GB2312" w:hint="eastAsia"/>
          <w:color w:val="000000"/>
          <w:kern w:val="0"/>
          <w:sz w:val="31"/>
          <w:szCs w:val="31"/>
        </w:rPr>
        <w:t>调整</w:t>
      </w:r>
      <w:r w:rsidR="009F2620">
        <w:rPr>
          <w:rFonts w:ascii="仿宋_GB2312" w:eastAsia="仿宋_GB2312" w:hAnsi="仿宋_GB2312" w:cs="仿宋_GB2312"/>
          <w:color w:val="000000"/>
          <w:kern w:val="0"/>
          <w:sz w:val="31"/>
          <w:szCs w:val="31"/>
        </w:rPr>
        <w:t>预算的</w:t>
      </w:r>
      <w:r w:rsidR="009F2620">
        <w:rPr>
          <w:rFonts w:ascii="仿宋_GB2312" w:eastAsia="仿宋_GB2312" w:hAnsi="仿宋_GB2312" w:cs="仿宋_GB2312" w:hint="eastAsia"/>
          <w:color w:val="000000"/>
          <w:kern w:val="0"/>
          <w:sz w:val="31"/>
          <w:szCs w:val="31"/>
        </w:rPr>
        <w:t>100</w:t>
      </w:r>
      <w:r w:rsidR="009F2620">
        <w:rPr>
          <w:rFonts w:ascii="仿宋_GB2312" w:eastAsia="仿宋_GB2312" w:hAnsi="仿宋_GB2312" w:cs="仿宋_GB2312"/>
          <w:color w:val="000000"/>
          <w:kern w:val="0"/>
          <w:sz w:val="31"/>
          <w:szCs w:val="31"/>
        </w:rPr>
        <w:t>%。</w:t>
      </w:r>
    </w:p>
    <w:p w:rsidR="00DF58AF"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通过项目实施</w:t>
      </w:r>
      <w:r w:rsidR="00FF0133">
        <w:rPr>
          <w:rFonts w:ascii="仿宋_GB2312" w:eastAsia="仿宋_GB2312" w:hAnsi="仿宋_GB2312" w:cs="仿宋_GB2312" w:hint="eastAsia"/>
          <w:color w:val="000000"/>
          <w:kern w:val="0"/>
          <w:sz w:val="31"/>
          <w:szCs w:val="31"/>
        </w:rPr>
        <w:t>，按时发放保洁员工资。</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lastRenderedPageBreak/>
        <w:t>发现的问题及原因：</w:t>
      </w:r>
      <w:r w:rsidR="00FF0133">
        <w:rPr>
          <w:rFonts w:ascii="仿宋_GB2312" w:eastAsia="仿宋_GB2312" w:hAnsi="仿宋_GB2312" w:cs="仿宋_GB2312" w:hint="eastAsia"/>
          <w:color w:val="000000"/>
          <w:kern w:val="0"/>
          <w:sz w:val="31"/>
          <w:szCs w:val="31"/>
        </w:rPr>
        <w:t>村级保洁工作量大、任务重，现有资金不足以支付保洁人员经费</w:t>
      </w:r>
      <w:r>
        <w:rPr>
          <w:rFonts w:ascii="仿宋_GB2312" w:eastAsia="仿宋_GB2312" w:hAnsi="仿宋_GB2312" w:cs="仿宋_GB2312"/>
          <w:color w:val="000000"/>
          <w:kern w:val="0"/>
          <w:sz w:val="31"/>
          <w:szCs w:val="31"/>
        </w:rPr>
        <w:t>。</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FF0133">
        <w:rPr>
          <w:rFonts w:ascii="仿宋_GB2312" w:eastAsia="仿宋_GB2312" w:hAnsi="仿宋_GB2312" w:cs="仿宋_GB2312" w:hint="eastAsia"/>
          <w:color w:val="000000"/>
          <w:kern w:val="0"/>
          <w:sz w:val="31"/>
          <w:szCs w:val="31"/>
        </w:rPr>
        <w:t>积极争取预算资金</w:t>
      </w:r>
      <w:r>
        <w:rPr>
          <w:rFonts w:ascii="仿宋_GB2312" w:eastAsia="仿宋_GB2312" w:hAnsi="仿宋_GB2312" w:cs="仿宋_GB2312" w:hint="eastAsia"/>
          <w:color w:val="000000"/>
          <w:kern w:val="0"/>
          <w:sz w:val="31"/>
          <w:szCs w:val="31"/>
        </w:rPr>
        <w:t>。</w:t>
      </w:r>
    </w:p>
    <w:p w:rsidR="00885053" w:rsidRDefault="00885053"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5.</w:t>
      </w:r>
      <w:r w:rsidR="009F2620">
        <w:rPr>
          <w:rFonts w:ascii="仿宋_GB2312" w:eastAsia="仿宋_GB2312" w:hAnsi="仿宋_GB2312" w:cs="仿宋_GB2312" w:hint="eastAsia"/>
          <w:color w:val="000000"/>
          <w:kern w:val="0"/>
          <w:sz w:val="31"/>
          <w:szCs w:val="31"/>
        </w:rPr>
        <w:t>一事一议工作经费</w:t>
      </w:r>
      <w:r w:rsidR="009F2620">
        <w:rPr>
          <w:rFonts w:ascii="仿宋_GB2312" w:eastAsia="仿宋_GB2312" w:hAnsi="仿宋_GB2312" w:cs="仿宋_GB2312"/>
          <w:color w:val="000000"/>
          <w:kern w:val="0"/>
          <w:sz w:val="31"/>
          <w:szCs w:val="31"/>
        </w:rPr>
        <w:t>项目绩效自评综述：</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根据年初设定的绩效目标，项目自评得分</w:t>
      </w:r>
      <w:r w:rsidR="00F0309C">
        <w:rPr>
          <w:rFonts w:ascii="仿宋_GB2312" w:eastAsia="仿宋_GB2312" w:hAnsi="仿宋_GB2312" w:cs="仿宋_GB2312" w:hint="eastAsia"/>
          <w:color w:val="000000"/>
          <w:kern w:val="0"/>
          <w:sz w:val="31"/>
          <w:szCs w:val="31"/>
        </w:rPr>
        <w:t>9</w:t>
      </w:r>
      <w:r w:rsidR="00885053">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10</w:t>
      </w:r>
      <w:r>
        <w:rPr>
          <w:rFonts w:ascii="仿宋_GB2312" w:eastAsia="仿宋_GB2312" w:hAnsi="仿宋_GB2312" w:cs="仿宋_GB2312"/>
          <w:color w:val="000000"/>
          <w:kern w:val="0"/>
          <w:sz w:val="31"/>
          <w:szCs w:val="31"/>
        </w:rPr>
        <w:t>万元，执行数</w:t>
      </w:r>
      <w:r w:rsidR="004A4F64">
        <w:rPr>
          <w:rFonts w:ascii="仿宋_GB2312" w:eastAsia="仿宋_GB2312" w:hAnsi="仿宋_GB2312" w:cs="仿宋_GB2312" w:hint="eastAsia"/>
          <w:color w:val="000000"/>
          <w:kern w:val="0"/>
          <w:sz w:val="31"/>
          <w:szCs w:val="31"/>
        </w:rPr>
        <w:t>5</w:t>
      </w:r>
      <w:r>
        <w:rPr>
          <w:rFonts w:ascii="仿宋_GB2312" w:eastAsia="仿宋_GB2312" w:hAnsi="仿宋_GB2312" w:cs="仿宋_GB2312"/>
          <w:color w:val="000000"/>
          <w:kern w:val="0"/>
          <w:sz w:val="31"/>
          <w:szCs w:val="31"/>
        </w:rPr>
        <w:t>万元，完成预算的</w:t>
      </w:r>
      <w:r w:rsidR="004A4F64">
        <w:rPr>
          <w:rFonts w:ascii="仿宋_GB2312" w:eastAsia="仿宋_GB2312" w:hAnsi="仿宋_GB2312" w:cs="仿宋_GB2312" w:hint="eastAsia"/>
          <w:color w:val="000000"/>
          <w:kern w:val="0"/>
          <w:sz w:val="31"/>
          <w:szCs w:val="31"/>
        </w:rPr>
        <w:t>50</w:t>
      </w:r>
      <w:r>
        <w:rPr>
          <w:rFonts w:ascii="仿宋_GB2312" w:eastAsia="仿宋_GB2312" w:hAnsi="仿宋_GB2312" w:cs="仿宋_GB2312"/>
          <w:color w:val="000000"/>
          <w:kern w:val="0"/>
          <w:sz w:val="31"/>
          <w:szCs w:val="31"/>
        </w:rPr>
        <w:t>%。</w:t>
      </w:r>
    </w:p>
    <w:p w:rsidR="009F2620" w:rsidRPr="00885053" w:rsidRDefault="009F2620" w:rsidP="00885053">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r w:rsidR="00DF58AF" w:rsidRPr="00885053">
        <w:rPr>
          <w:rFonts w:ascii="仿宋_GB2312" w:eastAsia="仿宋_GB2312" w:hAnsi="仿宋_GB2312" w:cs="仿宋_GB2312"/>
          <w:color w:val="000000"/>
          <w:kern w:val="0"/>
          <w:sz w:val="31"/>
          <w:szCs w:val="31"/>
        </w:rPr>
        <w:t xml:space="preserve"> </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通过项目实施</w:t>
      </w:r>
      <w:r w:rsidR="00885053">
        <w:rPr>
          <w:rFonts w:ascii="仿宋_GB2312" w:eastAsia="仿宋_GB2312" w:hAnsi="仿宋_GB2312" w:cs="仿宋_GB2312" w:hint="eastAsia"/>
          <w:color w:val="000000"/>
          <w:kern w:val="0"/>
          <w:sz w:val="31"/>
          <w:szCs w:val="31"/>
        </w:rPr>
        <w:t>，</w:t>
      </w:r>
      <w:r w:rsidR="00DF58AF">
        <w:rPr>
          <w:rFonts w:ascii="仿宋_GB2312" w:eastAsia="仿宋_GB2312" w:hAnsi="仿宋_GB2312" w:cs="仿宋_GB2312" w:hint="eastAsia"/>
          <w:color w:val="000000"/>
          <w:kern w:val="0"/>
          <w:sz w:val="31"/>
          <w:szCs w:val="31"/>
        </w:rPr>
        <w:t>进一步提升我办辖区内环境卫生质量、进一步完善基础设施建设；</w:t>
      </w:r>
      <w:r w:rsidR="00F4612A">
        <w:rPr>
          <w:rFonts w:ascii="仿宋_GB2312" w:eastAsia="仿宋_GB2312" w:hAnsi="仿宋_GB2312" w:cs="仿宋_GB2312" w:hint="eastAsia"/>
          <w:color w:val="000000"/>
          <w:kern w:val="0"/>
          <w:sz w:val="31"/>
          <w:szCs w:val="31"/>
        </w:rPr>
        <w:t>村级道路建设、村内环境绿化情况得到改善</w:t>
      </w:r>
      <w:r>
        <w:rPr>
          <w:rFonts w:ascii="仿宋_GB2312" w:eastAsia="仿宋_GB2312" w:hAnsi="仿宋_GB2312" w:cs="仿宋_GB2312" w:hint="eastAsia"/>
          <w:color w:val="000000"/>
          <w:kern w:val="0"/>
          <w:sz w:val="31"/>
          <w:szCs w:val="31"/>
        </w:rPr>
        <w:t>。</w:t>
      </w:r>
    </w:p>
    <w:p w:rsidR="009F2620" w:rsidRDefault="009F2620" w:rsidP="009F262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sidR="00F4612A">
        <w:rPr>
          <w:rFonts w:ascii="仿宋_GB2312" w:eastAsia="仿宋_GB2312" w:hAnsi="仿宋_GB2312" w:cs="仿宋_GB2312" w:hint="eastAsia"/>
          <w:color w:val="000000"/>
          <w:kern w:val="0"/>
          <w:sz w:val="31"/>
          <w:szCs w:val="31"/>
        </w:rPr>
        <w:t>由于一事一议项目资金有限，项目体量较下，单个项目实施不能充分解决村级整体问题，项目衔接不充分</w:t>
      </w:r>
      <w:r>
        <w:rPr>
          <w:rFonts w:ascii="仿宋_GB2312" w:eastAsia="仿宋_GB2312" w:hAnsi="仿宋_GB2312" w:cs="仿宋_GB2312"/>
          <w:color w:val="000000"/>
          <w:kern w:val="0"/>
          <w:sz w:val="31"/>
          <w:szCs w:val="31"/>
        </w:rPr>
        <w:t>。</w:t>
      </w:r>
    </w:p>
    <w:p w:rsidR="009F2620" w:rsidRDefault="009F2620" w:rsidP="00F4612A">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F4612A">
        <w:rPr>
          <w:rFonts w:ascii="仿宋_GB2312" w:eastAsia="仿宋_GB2312" w:hAnsi="仿宋_GB2312" w:cs="仿宋_GB2312" w:hint="eastAsia"/>
          <w:color w:val="000000"/>
          <w:kern w:val="0"/>
          <w:sz w:val="31"/>
          <w:szCs w:val="31"/>
        </w:rPr>
        <w:t>积极争取上级补助资金，进一步完善村内基础设施建设</w:t>
      </w:r>
      <w:r>
        <w:rPr>
          <w:rFonts w:ascii="仿宋_GB2312" w:eastAsia="仿宋_GB2312" w:hAnsi="仿宋_GB2312" w:cs="仿宋_GB2312" w:hint="eastAsia"/>
          <w:color w:val="000000"/>
          <w:kern w:val="0"/>
          <w:sz w:val="31"/>
          <w:szCs w:val="31"/>
        </w:rPr>
        <w:t>。</w:t>
      </w:r>
    </w:p>
    <w:p w:rsidR="005070AE" w:rsidRDefault="00AB5C34">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rsidR="005070AE" w:rsidRDefault="00AB5C34">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w:t>
      </w:r>
      <w:r>
        <w:rPr>
          <w:rFonts w:ascii="仿宋_GB2312" w:eastAsia="仿宋_GB2312" w:hAnsi="仿宋_GB2312" w:cs="仿宋_GB2312" w:hint="eastAsia"/>
          <w:color w:val="000000"/>
          <w:kern w:val="0"/>
          <w:sz w:val="31"/>
          <w:szCs w:val="31"/>
        </w:rPr>
        <w:t>本部门整体2019年度整体</w:t>
      </w:r>
      <w:r>
        <w:rPr>
          <w:rFonts w:ascii="仿宋_GB2312" w:eastAsia="仿宋_GB2312" w:hAnsi="仿宋_GB2312" w:cs="仿宋_GB2312"/>
          <w:color w:val="000000"/>
          <w:kern w:val="0"/>
          <w:sz w:val="31"/>
          <w:szCs w:val="31"/>
        </w:rPr>
        <w:t>自评得分</w:t>
      </w:r>
      <w:r w:rsidR="0061101B">
        <w:rPr>
          <w:rFonts w:ascii="仿宋_GB2312" w:eastAsia="仿宋_GB2312" w:hAnsi="仿宋_GB2312" w:cs="仿宋_GB2312" w:hint="eastAsia"/>
          <w:color w:val="000000"/>
          <w:kern w:val="0"/>
          <w:sz w:val="31"/>
          <w:szCs w:val="31"/>
        </w:rPr>
        <w:t>94</w:t>
      </w:r>
      <w:r>
        <w:rPr>
          <w:rFonts w:ascii="仿宋_GB2312" w:eastAsia="仿宋_GB2312" w:hAnsi="仿宋_GB2312" w:cs="仿宋_GB2312"/>
          <w:color w:val="000000"/>
          <w:kern w:val="0"/>
          <w:sz w:val="31"/>
          <w:szCs w:val="31"/>
        </w:rPr>
        <w:t>分。全年预算数</w:t>
      </w:r>
      <w:r w:rsidR="003079A1">
        <w:rPr>
          <w:rFonts w:ascii="仿宋_GB2312" w:eastAsia="仿宋_GB2312" w:hAnsi="仿宋_GB2312" w:cs="仿宋_GB2312" w:hint="eastAsia"/>
          <w:color w:val="000000"/>
          <w:kern w:val="0"/>
          <w:sz w:val="31"/>
          <w:szCs w:val="31"/>
        </w:rPr>
        <w:t>733.13</w:t>
      </w:r>
      <w:r>
        <w:rPr>
          <w:rFonts w:ascii="仿宋_GB2312" w:eastAsia="仿宋_GB2312" w:hAnsi="仿宋_GB2312" w:cs="仿宋_GB2312"/>
          <w:color w:val="000000"/>
          <w:kern w:val="0"/>
          <w:sz w:val="31"/>
          <w:szCs w:val="31"/>
        </w:rPr>
        <w:t>万元，</w:t>
      </w:r>
      <w:r w:rsidR="0061101B">
        <w:rPr>
          <w:rFonts w:ascii="仿宋_GB2312" w:eastAsia="仿宋_GB2312" w:hAnsi="仿宋_GB2312" w:cs="仿宋_GB2312" w:hint="eastAsia"/>
          <w:color w:val="000000"/>
          <w:kern w:val="0"/>
          <w:sz w:val="31"/>
          <w:szCs w:val="31"/>
        </w:rPr>
        <w:t>调整预算数1394.97万元，</w:t>
      </w:r>
      <w:r>
        <w:rPr>
          <w:rFonts w:ascii="仿宋_GB2312" w:eastAsia="仿宋_GB2312" w:hAnsi="仿宋_GB2312" w:cs="仿宋_GB2312"/>
          <w:color w:val="000000"/>
          <w:kern w:val="0"/>
          <w:sz w:val="31"/>
          <w:szCs w:val="31"/>
        </w:rPr>
        <w:t>执行数</w:t>
      </w:r>
      <w:r w:rsidR="003079A1">
        <w:rPr>
          <w:rFonts w:ascii="仿宋_GB2312" w:eastAsia="仿宋_GB2312" w:hAnsi="仿宋_GB2312" w:cs="仿宋_GB2312" w:hint="eastAsia"/>
          <w:color w:val="000000"/>
          <w:kern w:val="0"/>
          <w:sz w:val="31"/>
          <w:szCs w:val="31"/>
        </w:rPr>
        <w:t>1394.97</w:t>
      </w:r>
      <w:r>
        <w:rPr>
          <w:rFonts w:ascii="仿宋_GB2312" w:eastAsia="仿宋_GB2312" w:hAnsi="仿宋_GB2312" w:cs="仿宋_GB2312"/>
          <w:color w:val="000000"/>
          <w:kern w:val="0"/>
          <w:sz w:val="31"/>
          <w:szCs w:val="31"/>
        </w:rPr>
        <w:t>万元，完成</w:t>
      </w:r>
      <w:r w:rsidR="0061101B">
        <w:rPr>
          <w:rFonts w:ascii="仿宋_GB2312" w:eastAsia="仿宋_GB2312" w:hAnsi="仿宋_GB2312" w:cs="仿宋_GB2312" w:hint="eastAsia"/>
          <w:color w:val="000000"/>
          <w:kern w:val="0"/>
          <w:sz w:val="31"/>
          <w:szCs w:val="31"/>
        </w:rPr>
        <w:t>调整</w:t>
      </w:r>
      <w:r>
        <w:rPr>
          <w:rFonts w:ascii="仿宋_GB2312" w:eastAsia="仿宋_GB2312" w:hAnsi="仿宋_GB2312" w:cs="仿宋_GB2312"/>
          <w:color w:val="000000"/>
          <w:kern w:val="0"/>
          <w:sz w:val="31"/>
          <w:szCs w:val="31"/>
        </w:rPr>
        <w:t>预算的</w:t>
      </w:r>
      <w:r w:rsidR="0061101B">
        <w:rPr>
          <w:rFonts w:ascii="仿宋_GB2312" w:eastAsia="仿宋_GB2312" w:hAnsi="仿宋_GB2312" w:cs="仿宋_GB2312" w:hint="eastAsia"/>
          <w:color w:val="000000"/>
          <w:kern w:val="0"/>
          <w:sz w:val="31"/>
          <w:szCs w:val="31"/>
        </w:rPr>
        <w:t>100</w:t>
      </w:r>
      <w:r>
        <w:rPr>
          <w:rFonts w:ascii="仿宋_GB2312" w:eastAsia="仿宋_GB2312" w:hAnsi="仿宋_GB2312" w:cs="仿宋_GB2312"/>
          <w:color w:val="000000"/>
          <w:kern w:val="0"/>
          <w:sz w:val="31"/>
          <w:szCs w:val="31"/>
        </w:rPr>
        <w:t>%。</w:t>
      </w:r>
    </w:p>
    <w:p w:rsidR="00C41A1F" w:rsidRDefault="00AB5C34">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p>
    <w:p w:rsidR="00C41A1F" w:rsidRDefault="00C41A1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机关事务运行正常，重点工作按要求有序开展。</w:t>
      </w:r>
    </w:p>
    <w:p w:rsidR="00C41A1F" w:rsidRDefault="00C41A1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主要工作绩效是</w:t>
      </w:r>
      <w:r>
        <w:rPr>
          <w:rFonts w:ascii="仿宋_GB2312" w:eastAsia="仿宋_GB2312" w:hAnsi="仿宋_GB2312" w:cs="仿宋_GB2312"/>
          <w:color w:val="000000"/>
          <w:kern w:val="0"/>
          <w:sz w:val="31"/>
          <w:szCs w:val="31"/>
        </w:rPr>
        <w:t>：</w:t>
      </w:r>
    </w:p>
    <w:p w:rsidR="00C41A1F" w:rsidRPr="008A5EA4" w:rsidRDefault="00C41A1F" w:rsidP="00C41A1F">
      <w:pPr>
        <w:widowControl/>
        <w:spacing w:line="560" w:lineRule="exact"/>
        <w:ind w:firstLineChars="200" w:firstLine="643"/>
        <w:rPr>
          <w:rFonts w:ascii="仿宋_GB2312" w:eastAsia="仿宋_GB2312" w:hAnsi="仿宋_GB2312"/>
          <w:kern w:val="0"/>
        </w:rPr>
      </w:pPr>
      <w:r w:rsidRPr="003A69F9">
        <w:rPr>
          <w:rFonts w:ascii="仿宋_GB2312" w:eastAsia="仿宋_GB2312" w:hAnsi="仿宋_GB2312" w:cs="仿宋_GB2312" w:hint="eastAsia"/>
          <w:b/>
          <w:kern w:val="0"/>
          <w:szCs w:val="32"/>
        </w:rPr>
        <w:t>经济指标持续增长。</w:t>
      </w:r>
      <w:r w:rsidRPr="008A5EA4">
        <w:rPr>
          <w:rFonts w:ascii="仿宋_GB2312" w:eastAsia="仿宋_GB2312" w:hAnsi="仿宋_GB2312" w:cs="仿宋_GB2312" w:hint="eastAsia"/>
          <w:b/>
          <w:bCs/>
          <w:szCs w:val="32"/>
        </w:rPr>
        <w:t>规模以上工业总产值</w:t>
      </w:r>
      <w:r w:rsidRPr="008A5EA4">
        <w:rPr>
          <w:rFonts w:ascii="仿宋_GB2312" w:eastAsia="仿宋_GB2312" w:hAnsi="仿宋_GB2312" w:hint="eastAsia"/>
          <w:kern w:val="0"/>
        </w:rPr>
        <w:t>1-12月预计</w:t>
      </w:r>
      <w:r w:rsidRPr="008A5EA4">
        <w:rPr>
          <w:rFonts w:ascii="仿宋_GB2312" w:eastAsia="仿宋_GB2312" w:hAnsi="仿宋_GB2312" w:cs="仿宋_GB2312" w:hint="eastAsia"/>
          <w:szCs w:val="32"/>
        </w:rPr>
        <w:t>完成7.16亿元；</w:t>
      </w:r>
      <w:r w:rsidRPr="008A5EA4">
        <w:rPr>
          <w:rFonts w:ascii="仿宋_GB2312" w:eastAsia="仿宋_GB2312" w:hAnsi="仿宋_GB2312" w:hint="eastAsia"/>
          <w:b/>
          <w:bCs/>
          <w:kern w:val="0"/>
        </w:rPr>
        <w:t>新增规模以上工业企业</w:t>
      </w:r>
      <w:r w:rsidRPr="008A5EA4">
        <w:rPr>
          <w:rFonts w:ascii="仿宋_GB2312" w:eastAsia="仿宋_GB2312" w:hAnsi="仿宋_GB2312" w:hint="eastAsia"/>
          <w:kern w:val="0"/>
        </w:rPr>
        <w:t>1家；</w:t>
      </w:r>
      <w:r w:rsidRPr="008A5EA4">
        <w:rPr>
          <w:rFonts w:ascii="仿宋_GB2312" w:eastAsia="仿宋_GB2312" w:hAnsi="仿宋_GB2312" w:hint="eastAsia"/>
          <w:b/>
          <w:bCs/>
          <w:kern w:val="0"/>
        </w:rPr>
        <w:t>固定资产投</w:t>
      </w:r>
      <w:r w:rsidRPr="008A5EA4">
        <w:rPr>
          <w:rFonts w:ascii="仿宋_GB2312" w:eastAsia="仿宋_GB2312" w:hAnsi="仿宋_GB2312" w:hint="eastAsia"/>
          <w:b/>
          <w:bCs/>
          <w:kern w:val="0"/>
        </w:rPr>
        <w:lastRenderedPageBreak/>
        <w:t>资</w:t>
      </w:r>
      <w:r w:rsidRPr="008A5EA4">
        <w:rPr>
          <w:rFonts w:ascii="仿宋_GB2312" w:eastAsia="仿宋_GB2312" w:hAnsi="仿宋_GB2312" w:hint="eastAsia"/>
          <w:kern w:val="0"/>
        </w:rPr>
        <w:t>预计完成3.05亿元，占全年任务2.1亿元的145.24%；</w:t>
      </w:r>
      <w:r w:rsidRPr="008A5EA4">
        <w:rPr>
          <w:rFonts w:ascii="仿宋_GB2312" w:eastAsia="仿宋_GB2312" w:hAnsi="仿宋_GB2312" w:cs="仿宋_GB2312" w:hint="eastAsia"/>
          <w:b/>
          <w:bCs/>
          <w:szCs w:val="32"/>
        </w:rPr>
        <w:t>工业投资总量</w:t>
      </w:r>
      <w:r w:rsidRPr="008A5EA4">
        <w:rPr>
          <w:rFonts w:ascii="仿宋_GB2312" w:eastAsia="仿宋_GB2312" w:hAnsi="仿宋_GB2312" w:cs="仿宋_GB2312" w:hint="eastAsia"/>
          <w:szCs w:val="32"/>
        </w:rPr>
        <w:t>1-12月预计完成0.38亿元，占全年任务0.2亿元的135.71%；</w:t>
      </w:r>
      <w:r w:rsidRPr="008A5EA4">
        <w:rPr>
          <w:rFonts w:ascii="仿宋_GB2312" w:eastAsia="仿宋_GB2312" w:hAnsi="仿宋_GB2312" w:cs="仿宋_GB2312" w:hint="eastAsia"/>
          <w:b/>
          <w:bCs/>
          <w:szCs w:val="32"/>
        </w:rPr>
        <w:t>工业技改投资</w:t>
      </w:r>
      <w:r w:rsidRPr="008A5EA4">
        <w:rPr>
          <w:rFonts w:ascii="仿宋_GB2312" w:eastAsia="仿宋_GB2312" w:hAnsi="仿宋_GB2312" w:cs="仿宋_GB2312" w:hint="eastAsia"/>
          <w:szCs w:val="32"/>
        </w:rPr>
        <w:t>总量预计完成0.16亿元，占全年任务0.16亿元的100%；</w:t>
      </w:r>
      <w:r w:rsidRPr="008A5EA4">
        <w:rPr>
          <w:rFonts w:ascii="仿宋_GB2312" w:eastAsia="仿宋_GB2312" w:hAnsi="仿宋_GB2312" w:hint="eastAsia"/>
          <w:b/>
          <w:bCs/>
          <w:kern w:val="0"/>
        </w:rPr>
        <w:t>社会消费品零售总额</w:t>
      </w:r>
      <w:r w:rsidRPr="008A5EA4">
        <w:rPr>
          <w:rFonts w:ascii="仿宋_GB2312" w:eastAsia="仿宋_GB2312" w:hAnsi="仿宋_GB2312" w:hint="eastAsia"/>
          <w:kern w:val="0"/>
        </w:rPr>
        <w:t>预计完成2.01亿元，同比增长10.5%；</w:t>
      </w:r>
      <w:r w:rsidRPr="008A5EA4">
        <w:rPr>
          <w:rFonts w:ascii="仿宋_GB2312" w:eastAsia="仿宋_GB2312" w:hAnsi="仿宋_GB2312" w:hint="eastAsia"/>
          <w:b/>
          <w:bCs/>
          <w:kern w:val="0"/>
        </w:rPr>
        <w:t>服务业增加值</w:t>
      </w:r>
      <w:r w:rsidRPr="008A5EA4">
        <w:rPr>
          <w:rFonts w:ascii="仿宋_GB2312" w:eastAsia="仿宋_GB2312" w:hAnsi="仿宋_GB2312" w:hint="eastAsia"/>
          <w:kern w:val="0"/>
        </w:rPr>
        <w:t>预计完成2.86亿元，增长8%；</w:t>
      </w:r>
      <w:r w:rsidRPr="008A5EA4">
        <w:rPr>
          <w:rFonts w:ascii="仿宋_GB2312" w:eastAsia="仿宋_GB2312" w:hAnsi="仿宋_GB2312" w:hint="eastAsia"/>
          <w:b/>
          <w:bCs/>
          <w:kern w:val="0"/>
        </w:rPr>
        <w:t>农村居民可支配收入</w:t>
      </w:r>
      <w:r w:rsidRPr="008A5EA4">
        <w:rPr>
          <w:rFonts w:ascii="仿宋_GB2312" w:eastAsia="仿宋_GB2312" w:hAnsi="仿宋_GB2312" w:hint="eastAsia"/>
          <w:kern w:val="0"/>
        </w:rPr>
        <w:t>预计增长9.6%。</w:t>
      </w:r>
    </w:p>
    <w:p w:rsidR="00C41A1F" w:rsidRPr="00060343" w:rsidRDefault="00C41A1F" w:rsidP="00C41A1F">
      <w:pPr>
        <w:spacing w:line="560" w:lineRule="exact"/>
        <w:ind w:firstLineChars="200" w:firstLine="643"/>
        <w:rPr>
          <w:rFonts w:ascii="仿宋_GB2312" w:eastAsia="仿宋_GB2312"/>
          <w:szCs w:val="32"/>
        </w:rPr>
      </w:pPr>
      <w:r w:rsidRPr="003A69F9">
        <w:rPr>
          <w:rFonts w:ascii="仿宋_GB2312" w:eastAsia="仿宋_GB2312" w:hAnsi="仿宋_GB2312" w:cs="仿宋_GB2312" w:hint="eastAsia"/>
          <w:b/>
          <w:bCs/>
          <w:kern w:val="0"/>
          <w:szCs w:val="32"/>
        </w:rPr>
        <w:t>——社会指标全面完成。</w:t>
      </w:r>
      <w:r w:rsidRPr="00584F72">
        <w:rPr>
          <w:rFonts w:ascii="仿宋_GB2312" w:eastAsia="仿宋_GB2312" w:hAnsi="仿宋_GB2312" w:hint="eastAsia"/>
          <w:kern w:val="0"/>
          <w:szCs w:val="32"/>
        </w:rPr>
        <w:t>新增城镇就业220人，完成全年任务的152</w:t>
      </w:r>
      <w:r w:rsidRPr="00584F72">
        <w:rPr>
          <w:rFonts w:ascii="仿宋_GB2312" w:eastAsia="仿宋_GB2312" w:hAnsi="仿宋_GB2312"/>
          <w:kern w:val="0"/>
          <w:szCs w:val="32"/>
        </w:rPr>
        <w:t>%</w:t>
      </w:r>
      <w:r w:rsidRPr="00584F72">
        <w:rPr>
          <w:rFonts w:ascii="仿宋_GB2312" w:eastAsia="仿宋_GB2312" w:hAnsi="仿宋_GB2312" w:hint="eastAsia"/>
          <w:kern w:val="0"/>
          <w:szCs w:val="32"/>
        </w:rPr>
        <w:t>；</w:t>
      </w:r>
      <w:r w:rsidRPr="003A69F9">
        <w:rPr>
          <w:rFonts w:ascii="仿宋_GB2312" w:eastAsia="仿宋_GB2312" w:hAnsi="仿宋_GB2312"/>
          <w:kern w:val="0"/>
          <w:szCs w:val="32"/>
        </w:rPr>
        <w:t>小额担保贷款放款51笔484万（目标任务450万），完成目标任务108%；小额担保贷款应回收24笔，已回收24笔，完成任务100%。</w:t>
      </w:r>
      <w:r w:rsidRPr="00584F72">
        <w:rPr>
          <w:rFonts w:ascii="仿宋_GB2312" w:eastAsia="仿宋_GB2312" w:hAnsi="仿宋_GB2312" w:hint="eastAsia"/>
          <w:kern w:val="0"/>
          <w:szCs w:val="32"/>
        </w:rPr>
        <w:t>顺利完成2019年城乡居民养老保险缴费工作，已缴费人数5749人，完成征缴任务99.28%。</w:t>
      </w:r>
    </w:p>
    <w:p w:rsidR="00C41A1F" w:rsidRPr="0037433A" w:rsidRDefault="00C41A1F" w:rsidP="00C41A1F">
      <w:pPr>
        <w:spacing w:line="560" w:lineRule="exact"/>
        <w:ind w:firstLineChars="200" w:firstLine="643"/>
        <w:rPr>
          <w:rFonts w:ascii="仿宋_GB2312" w:eastAsia="仿宋_GB2312"/>
          <w:szCs w:val="32"/>
        </w:rPr>
      </w:pPr>
      <w:bookmarkStart w:id="0" w:name="_Hlk29195358"/>
      <w:r w:rsidRPr="006C5130">
        <w:rPr>
          <w:rFonts w:ascii="仿宋_GB2312" w:eastAsia="仿宋_GB2312" w:hAnsi="仿宋_GB2312" w:cs="仿宋_GB2312" w:hint="eastAsia"/>
          <w:b/>
          <w:bCs/>
          <w:kern w:val="0"/>
          <w:szCs w:val="32"/>
        </w:rPr>
        <w:t>——</w:t>
      </w:r>
      <w:bookmarkEnd w:id="0"/>
      <w:r w:rsidRPr="006C5130">
        <w:rPr>
          <w:rFonts w:ascii="仿宋_GB2312" w:eastAsia="仿宋_GB2312" w:hAnsi="仿宋_GB2312" w:cs="仿宋_GB2312" w:hint="eastAsia"/>
          <w:b/>
          <w:bCs/>
          <w:kern w:val="0"/>
          <w:szCs w:val="32"/>
        </w:rPr>
        <w:t>重点项目建设高速推进。</w:t>
      </w:r>
      <w:r w:rsidRPr="0037433A">
        <w:rPr>
          <w:rFonts w:ascii="仿宋_GB2312" w:eastAsia="仿宋_GB2312" w:hint="eastAsia"/>
          <w:szCs w:val="32"/>
        </w:rPr>
        <w:t>2019年，我办承担市、区级重点项目</w:t>
      </w:r>
      <w:r>
        <w:rPr>
          <w:rFonts w:ascii="仿宋_GB2312" w:eastAsia="仿宋_GB2312" w:hint="eastAsia"/>
          <w:szCs w:val="32"/>
        </w:rPr>
        <w:t>累计</w:t>
      </w:r>
      <w:r w:rsidRPr="0037433A">
        <w:rPr>
          <w:rFonts w:ascii="仿宋_GB2312" w:eastAsia="仿宋_GB2312" w:hint="eastAsia"/>
          <w:szCs w:val="32"/>
        </w:rPr>
        <w:t>5</w:t>
      </w:r>
      <w:r>
        <w:rPr>
          <w:rFonts w:ascii="仿宋_GB2312" w:eastAsia="仿宋_GB2312" w:hint="eastAsia"/>
          <w:szCs w:val="32"/>
        </w:rPr>
        <w:t>个。</w:t>
      </w:r>
    </w:p>
    <w:p w:rsidR="005070AE" w:rsidRPr="00C41A1F" w:rsidRDefault="00C41A1F" w:rsidP="00C41A1F">
      <w:pPr>
        <w:spacing w:line="560" w:lineRule="exact"/>
        <w:ind w:firstLineChars="200" w:firstLine="643"/>
        <w:rPr>
          <w:rFonts w:ascii="仿宋_GB2312" w:eastAsia="仿宋_GB2312" w:hAnsi="宋体" w:cs="宋体"/>
          <w:kern w:val="0"/>
          <w:szCs w:val="32"/>
        </w:rPr>
      </w:pPr>
      <w:r w:rsidRPr="006C5130">
        <w:rPr>
          <w:rFonts w:ascii="仿宋_GB2312" w:eastAsia="仿宋_GB2312" w:hAnsi="仿宋_GB2312" w:cs="仿宋_GB2312" w:hint="eastAsia"/>
          <w:b/>
          <w:bCs/>
          <w:kern w:val="0"/>
          <w:szCs w:val="32"/>
        </w:rPr>
        <w:t>——</w:t>
      </w:r>
      <w:r w:rsidRPr="006C5130">
        <w:rPr>
          <w:rFonts w:ascii="仿宋_GB2312" w:eastAsia="仿宋_GB2312" w:hint="eastAsia"/>
          <w:b/>
          <w:bCs/>
          <w:szCs w:val="32"/>
        </w:rPr>
        <w:t>协办项目全面保障有序推进。</w:t>
      </w:r>
      <w:r>
        <w:rPr>
          <w:rFonts w:ascii="仿宋_GB2312" w:eastAsia="仿宋_GB2312" w:hAnsi="宋体" w:cs="宋体" w:hint="eastAsia"/>
          <w:kern w:val="0"/>
          <w:szCs w:val="32"/>
        </w:rPr>
        <w:t>顺利完成</w:t>
      </w:r>
      <w:r w:rsidRPr="001A3BF8">
        <w:rPr>
          <w:rFonts w:ascii="仿宋_GB2312" w:eastAsia="仿宋_GB2312" w:hAnsi="宋体" w:cs="宋体" w:hint="eastAsia"/>
          <w:kern w:val="0"/>
          <w:szCs w:val="32"/>
        </w:rPr>
        <w:t>石川河综合治理项目用地保障工作</w:t>
      </w:r>
      <w:r w:rsidRPr="001A3BF8">
        <w:rPr>
          <w:rFonts w:ascii="仿宋_GB2312" w:eastAsia="仿宋_GB2312" w:hAnsi="宋体" w:cs="宋体"/>
          <w:kern w:val="0"/>
          <w:szCs w:val="32"/>
        </w:rPr>
        <w:t xml:space="preserve">, </w:t>
      </w:r>
      <w:r>
        <w:rPr>
          <w:rFonts w:ascii="仿宋_GB2312" w:eastAsia="仿宋_GB2312" w:hAnsi="宋体" w:cs="宋体" w:hint="eastAsia"/>
          <w:kern w:val="0"/>
          <w:szCs w:val="32"/>
        </w:rPr>
        <w:t>共涉及群众</w:t>
      </w:r>
      <w:r w:rsidRPr="001A3BF8">
        <w:rPr>
          <w:rFonts w:ascii="仿宋_GB2312" w:eastAsia="仿宋_GB2312" w:hAnsi="宋体" w:cs="宋体"/>
          <w:kern w:val="0"/>
          <w:szCs w:val="32"/>
        </w:rPr>
        <w:t>3</w:t>
      </w:r>
      <w:r>
        <w:rPr>
          <w:rFonts w:ascii="仿宋_GB2312" w:eastAsia="仿宋_GB2312" w:hAnsi="宋体" w:cs="宋体"/>
          <w:kern w:val="0"/>
          <w:szCs w:val="32"/>
        </w:rPr>
        <w:t>9</w:t>
      </w:r>
      <w:r w:rsidRPr="001A3BF8">
        <w:rPr>
          <w:rFonts w:ascii="仿宋_GB2312" w:eastAsia="仿宋_GB2312" w:hAnsi="宋体" w:cs="宋体"/>
          <w:kern w:val="0"/>
          <w:szCs w:val="32"/>
        </w:rPr>
        <w:t>3户，</w:t>
      </w:r>
      <w:r>
        <w:rPr>
          <w:rFonts w:ascii="仿宋_GB2312" w:eastAsia="仿宋_GB2312" w:hAnsi="宋体" w:cs="宋体" w:hint="eastAsia"/>
          <w:kern w:val="0"/>
          <w:szCs w:val="32"/>
        </w:rPr>
        <w:t>提供项目用地</w:t>
      </w:r>
      <w:r>
        <w:rPr>
          <w:rFonts w:ascii="仿宋_GB2312" w:eastAsia="仿宋_GB2312" w:hAnsi="宋体" w:cs="宋体"/>
          <w:kern w:val="0"/>
          <w:szCs w:val="32"/>
        </w:rPr>
        <w:t>1466.42</w:t>
      </w:r>
      <w:r w:rsidRPr="001A3BF8">
        <w:rPr>
          <w:rFonts w:ascii="仿宋_GB2312" w:eastAsia="仿宋_GB2312" w:hAnsi="宋体" w:cs="宋体"/>
          <w:kern w:val="0"/>
          <w:szCs w:val="32"/>
        </w:rPr>
        <w:t>亩</w:t>
      </w:r>
      <w:r>
        <w:rPr>
          <w:rFonts w:ascii="仿宋_GB2312" w:eastAsia="仿宋_GB2312" w:hAnsi="宋体" w:cs="宋体" w:hint="eastAsia"/>
          <w:kern w:val="0"/>
          <w:szCs w:val="32"/>
        </w:rPr>
        <w:t>；</w:t>
      </w:r>
      <w:r w:rsidRPr="003B411B">
        <w:rPr>
          <w:rFonts w:ascii="仿宋_GB2312" w:eastAsia="仿宋_GB2312" w:hAnsi="宋体" w:cs="宋体" w:hint="eastAsia"/>
          <w:kern w:val="0"/>
          <w:szCs w:val="32"/>
        </w:rPr>
        <w:t>完成连接线天桥建设的施工保障工作，北片天桥已竣工通行，南片天桥主体建设完工</w:t>
      </w:r>
      <w:r>
        <w:rPr>
          <w:rFonts w:ascii="仿宋_GB2312" w:eastAsia="仿宋_GB2312" w:hAnsi="宋体" w:cs="宋体" w:hint="eastAsia"/>
          <w:kern w:val="0"/>
          <w:szCs w:val="32"/>
        </w:rPr>
        <w:t>；</w:t>
      </w:r>
      <w:r w:rsidRPr="005A30E6">
        <w:rPr>
          <w:rFonts w:ascii="仿宋_GB2312" w:eastAsia="仿宋_GB2312" w:hAnsi="宋体" w:cs="宋体" w:hint="eastAsia"/>
          <w:kern w:val="0"/>
          <w:szCs w:val="32"/>
        </w:rPr>
        <w:t>全力做好栎阳城遗址三号城考古</w:t>
      </w:r>
      <w:r>
        <w:rPr>
          <w:rFonts w:ascii="仿宋_GB2312" w:eastAsia="仿宋_GB2312" w:hAnsi="宋体" w:cs="宋体" w:hint="eastAsia"/>
          <w:kern w:val="0"/>
          <w:szCs w:val="32"/>
        </w:rPr>
        <w:t>日常保障工作。</w:t>
      </w:r>
    </w:p>
    <w:p w:rsidR="005070AE" w:rsidRDefault="00AB5C34">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sidR="00C41A1F">
        <w:rPr>
          <w:rFonts w:ascii="仿宋_GB2312" w:eastAsia="仿宋_GB2312" w:hAnsi="仿宋_GB2312" w:cs="仿宋_GB2312" w:hint="eastAsia"/>
          <w:color w:val="000000"/>
          <w:kern w:val="0"/>
          <w:sz w:val="31"/>
          <w:szCs w:val="31"/>
        </w:rPr>
        <w:t>调整预算数较大，主要由于项目资金调整较多</w:t>
      </w:r>
      <w:r>
        <w:rPr>
          <w:rFonts w:ascii="仿宋_GB2312" w:eastAsia="仿宋_GB2312" w:hAnsi="仿宋_GB2312" w:cs="仿宋_GB2312"/>
          <w:color w:val="000000"/>
          <w:kern w:val="0"/>
          <w:sz w:val="31"/>
          <w:szCs w:val="31"/>
        </w:rPr>
        <w:t>。</w:t>
      </w:r>
    </w:p>
    <w:p w:rsidR="005070AE" w:rsidRDefault="00AB5C34">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C41A1F">
        <w:rPr>
          <w:rFonts w:ascii="仿宋_GB2312" w:eastAsia="仿宋_GB2312" w:hAnsi="仿宋_GB2312" w:cs="仿宋_GB2312" w:hint="eastAsia"/>
          <w:color w:val="000000"/>
          <w:kern w:val="0"/>
          <w:sz w:val="31"/>
          <w:szCs w:val="31"/>
        </w:rPr>
        <w:t>提高部门预算科学性</w:t>
      </w:r>
      <w:r>
        <w:rPr>
          <w:rFonts w:ascii="仿宋_GB2312" w:eastAsia="仿宋_GB2312" w:hAnsi="仿宋_GB2312" w:cs="仿宋_GB2312" w:hint="eastAsia"/>
          <w:color w:val="000000"/>
          <w:kern w:val="0"/>
          <w:sz w:val="31"/>
          <w:szCs w:val="31"/>
        </w:rPr>
        <w:t>。</w:t>
      </w:r>
    </w:p>
    <w:p w:rsidR="005070AE" w:rsidRDefault="005070AE">
      <w:pPr>
        <w:widowControl/>
        <w:jc w:val="left"/>
        <w:rPr>
          <w:rFonts w:ascii="仿宋_GB2312" w:eastAsia="仿宋_GB2312" w:hAnsi="仿宋_GB2312" w:cs="仿宋_GB2312"/>
          <w:color w:val="000000"/>
          <w:kern w:val="0"/>
          <w:sz w:val="31"/>
          <w:szCs w:val="31"/>
        </w:rPr>
      </w:pPr>
    </w:p>
    <w:bookmarkStart w:id="1" w:name="_1662907596"/>
    <w:bookmarkStart w:id="2" w:name="_1662907080"/>
    <w:bookmarkStart w:id="3" w:name="_1662907161"/>
    <w:bookmarkEnd w:id="1"/>
    <w:bookmarkEnd w:id="2"/>
    <w:bookmarkEnd w:id="3"/>
    <w:p w:rsidR="005070AE" w:rsidRDefault="00F30B92">
      <w:pPr>
        <w:widowControl/>
        <w:jc w:val="left"/>
        <w:rPr>
          <w:rFonts w:ascii="仿宋_GB2312" w:eastAsia="仿宋_GB2312" w:hAnsi="仿宋_GB2312" w:cs="仿宋_GB2312"/>
          <w:color w:val="000000"/>
          <w:kern w:val="0"/>
          <w:sz w:val="31"/>
          <w:szCs w:val="31"/>
        </w:rPr>
      </w:pPr>
      <w:r w:rsidRPr="005070AE">
        <w:rPr>
          <w:rFonts w:ascii="仿宋_GB2312" w:eastAsia="仿宋_GB2312" w:hAnsi="仿宋_GB2312" w:cs="仿宋_GB2312" w:hint="eastAsia"/>
          <w:color w:val="000000"/>
          <w:sz w:val="31"/>
          <w:szCs w:val="31"/>
        </w:rPr>
        <w:object w:dxaOrig="8586" w:dyaOrig="124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75pt;height:714pt" o:ole="">
            <v:imagedata r:id="rId13" o:title=""/>
            <o:lock v:ext="edit" aspectratio="f"/>
          </v:shape>
          <o:OLEObject Type="Embed" ProgID="Excel.Sheet.12" ShapeID="_x0000_i1025" DrawAspect="Content" ObjectID="_1664950234" r:id="rId14"/>
        </w:object>
      </w:r>
      <w:r w:rsidR="00B97046" w:rsidRPr="005070AE">
        <w:rPr>
          <w:rFonts w:ascii="仿宋_GB2312" w:eastAsia="仿宋_GB2312" w:hAnsi="仿宋_GB2312" w:cs="仿宋_GB2312" w:hint="eastAsia"/>
          <w:color w:val="000000"/>
          <w:sz w:val="31"/>
          <w:szCs w:val="31"/>
        </w:rPr>
        <w:object w:dxaOrig="8572" w:dyaOrig="12749">
          <v:shape id="_x0000_i1061" type="#_x0000_t75" style="width:423pt;height:730.5pt" o:ole="">
            <v:imagedata r:id="rId15" o:title=""/>
            <o:lock v:ext="edit" aspectratio="f"/>
          </v:shape>
          <o:OLEObject Type="Embed" ProgID="Excel.Sheet.12" ShapeID="_x0000_i1061" DrawAspect="Content" ObjectID="_1664950235" r:id="rId16"/>
        </w:object>
      </w:r>
      <w:r w:rsidR="00CF1197" w:rsidRPr="005070AE">
        <w:rPr>
          <w:rFonts w:ascii="仿宋_GB2312" w:eastAsia="仿宋_GB2312" w:hAnsi="仿宋_GB2312" w:cs="仿宋_GB2312" w:hint="eastAsia"/>
          <w:color w:val="000000"/>
          <w:sz w:val="31"/>
          <w:szCs w:val="31"/>
        </w:rPr>
        <w:object w:dxaOrig="9300" w:dyaOrig="11910">
          <v:shape id="_x0000_i1040" type="#_x0000_t75" style="width:459pt;height:681.75pt" o:ole="">
            <v:imagedata r:id="rId17" o:title=""/>
            <o:lock v:ext="edit" aspectratio="f"/>
          </v:shape>
          <o:OLEObject Type="Embed" ProgID="Excel.Sheet.12" ShapeID="_x0000_i1040" DrawAspect="Content" ObjectID="_1664950236" r:id="rId18"/>
        </w:object>
      </w:r>
    </w:p>
    <w:p w:rsidR="00D1183E" w:rsidRDefault="00A3455E">
      <w:pPr>
        <w:widowControl/>
        <w:jc w:val="left"/>
        <w:rPr>
          <w:rFonts w:ascii="仿宋_GB2312" w:eastAsia="仿宋_GB2312" w:hAnsi="仿宋_GB2312" w:cs="仿宋_GB2312"/>
          <w:color w:val="000000"/>
          <w:sz w:val="31"/>
          <w:szCs w:val="31"/>
        </w:rPr>
      </w:pPr>
      <w:r w:rsidRPr="005070AE">
        <w:rPr>
          <w:rFonts w:ascii="仿宋_GB2312" w:eastAsia="仿宋_GB2312" w:hAnsi="仿宋_GB2312" w:cs="仿宋_GB2312" w:hint="eastAsia"/>
          <w:color w:val="000000"/>
          <w:sz w:val="31"/>
          <w:szCs w:val="31"/>
        </w:rPr>
        <w:object w:dxaOrig="8572" w:dyaOrig="12749">
          <v:shape id="_x0000_i1028" type="#_x0000_t75" style="width:423pt;height:730.5pt" o:ole="">
            <v:imagedata r:id="rId19" o:title=""/>
            <o:lock v:ext="edit" aspectratio="f"/>
          </v:shape>
          <o:OLEObject Type="Embed" ProgID="Excel.Sheet.12" ShapeID="_x0000_i1028" DrawAspect="Content" ObjectID="_1664950237" r:id="rId20"/>
        </w:object>
      </w:r>
    </w:p>
    <w:p w:rsidR="00D1183E" w:rsidRDefault="00B97046">
      <w:pPr>
        <w:widowControl/>
        <w:jc w:val="left"/>
        <w:rPr>
          <w:rFonts w:ascii="仿宋_GB2312" w:eastAsia="仿宋_GB2312" w:hAnsi="仿宋_GB2312" w:cs="仿宋_GB2312"/>
          <w:color w:val="000000"/>
          <w:kern w:val="0"/>
          <w:sz w:val="31"/>
          <w:szCs w:val="31"/>
        </w:rPr>
        <w:sectPr w:rsidR="00D1183E">
          <w:headerReference w:type="default" r:id="rId21"/>
          <w:pgSz w:w="11906" w:h="16838"/>
          <w:pgMar w:top="1440" w:right="1800" w:bottom="1440" w:left="1800" w:header="851" w:footer="992" w:gutter="0"/>
          <w:cols w:space="425"/>
          <w:docGrid w:type="lines" w:linePitch="312"/>
        </w:sectPr>
      </w:pPr>
      <w:r w:rsidRPr="005070AE">
        <w:rPr>
          <w:rFonts w:ascii="仿宋_GB2312" w:eastAsia="仿宋_GB2312" w:hAnsi="仿宋_GB2312" w:cs="仿宋_GB2312" w:hint="eastAsia"/>
          <w:color w:val="000000"/>
          <w:sz w:val="31"/>
          <w:szCs w:val="31"/>
        </w:rPr>
        <w:object w:dxaOrig="8572" w:dyaOrig="12955">
          <v:shape id="_x0000_i1055" type="#_x0000_t75" style="width:423pt;height:741.75pt" o:ole="">
            <v:imagedata r:id="rId22" o:title=""/>
            <o:lock v:ext="edit" aspectratio="f"/>
          </v:shape>
          <o:OLEObject Type="Embed" ProgID="Excel.Sheet.12" ShapeID="_x0000_i1055" DrawAspect="Content" ObjectID="_1664950238" r:id="rId23"/>
        </w:object>
      </w:r>
    </w:p>
    <w:p w:rsidR="005070AE" w:rsidRDefault="00FB4CC5">
      <w:pPr>
        <w:widowControl/>
        <w:jc w:val="left"/>
        <w:rPr>
          <w:rFonts w:ascii="仿宋_GB2312" w:eastAsia="仿宋_GB2312" w:hAnsi="仿宋_GB2312" w:cs="仿宋_GB2312"/>
          <w:color w:val="000000"/>
          <w:kern w:val="0"/>
          <w:sz w:val="31"/>
          <w:szCs w:val="31"/>
        </w:rPr>
      </w:pPr>
      <w:r w:rsidRPr="005070AE">
        <w:rPr>
          <w:rFonts w:ascii="仿宋_GB2312" w:eastAsia="仿宋_GB2312" w:hAnsi="仿宋_GB2312" w:cs="仿宋_GB2312" w:hint="eastAsia"/>
          <w:color w:val="000000"/>
          <w:kern w:val="0"/>
          <w:sz w:val="31"/>
          <w:szCs w:val="31"/>
        </w:rPr>
        <w:object w:dxaOrig="14704" w:dyaOrig="30847">
          <v:shape id="_x0000_i1051" type="#_x0000_t75" style="width:644.25pt;height:1349.25pt" o:ole="">
            <v:imagedata r:id="rId24" o:title=""/>
            <o:lock v:ext="edit" aspectratio="f"/>
          </v:shape>
          <o:OLEObject Type="Embed" ProgID="Excel.Sheet.12" ShapeID="_x0000_i1051" DrawAspect="Content" ObjectID="_1664950239" r:id="rId25"/>
        </w:object>
      </w:r>
    </w:p>
    <w:bookmarkStart w:id="4" w:name="_1662907696"/>
    <w:bookmarkEnd w:id="4"/>
    <w:p w:rsidR="005070AE" w:rsidRDefault="00F815A6">
      <w:pPr>
        <w:rPr>
          <w:rFonts w:ascii="黑体" w:eastAsia="黑体" w:hAnsi="黑体"/>
          <w:color w:val="000000"/>
          <w:kern w:val="0"/>
          <w:szCs w:val="32"/>
        </w:rPr>
      </w:pPr>
      <w:r w:rsidRPr="005070AE">
        <w:rPr>
          <w:rFonts w:ascii="黑体" w:eastAsia="黑体" w:hAnsi="黑体" w:hint="eastAsia"/>
          <w:color w:val="000000"/>
          <w:szCs w:val="32"/>
        </w:rPr>
        <w:object w:dxaOrig="14704" w:dyaOrig="3046">
          <v:shape id="_x0000_i1031" type="#_x0000_t75" style="width:706.5pt;height:159.75pt" o:ole="">
            <v:imagedata r:id="rId26" o:title=""/>
            <o:lock v:ext="edit" aspectratio="f"/>
          </v:shape>
          <o:OLEObject Type="Embed" ProgID="Excel.Sheet.12" ShapeID="_x0000_i1031" DrawAspect="Content" ObjectID="_1664950240" r:id="rId27"/>
        </w:object>
      </w:r>
    </w:p>
    <w:p w:rsidR="005070AE" w:rsidRDefault="005070AE">
      <w:pPr>
        <w:rPr>
          <w:rFonts w:ascii="黑体" w:eastAsia="黑体" w:hAnsi="黑体"/>
          <w:color w:val="000000"/>
          <w:kern w:val="0"/>
          <w:szCs w:val="32"/>
        </w:rPr>
        <w:sectPr w:rsidR="005070AE">
          <w:pgSz w:w="16838" w:h="11906" w:orient="landscape"/>
          <w:pgMar w:top="1800" w:right="1440" w:bottom="1800" w:left="1440" w:header="851" w:footer="992" w:gutter="0"/>
          <w:cols w:space="425"/>
          <w:docGrid w:type="lines" w:linePitch="312"/>
        </w:sectPr>
      </w:pPr>
    </w:p>
    <w:p w:rsidR="005070AE" w:rsidRDefault="00AB5C34">
      <w:pPr>
        <w:spacing w:line="560" w:lineRule="exact"/>
        <w:ind w:firstLineChars="200" w:firstLine="640"/>
        <w:rPr>
          <w:rFonts w:ascii="黑体" w:eastAsia="黑体" w:hAnsi="黑体"/>
          <w:szCs w:val="32"/>
        </w:rPr>
      </w:pPr>
      <w:r>
        <w:rPr>
          <w:rFonts w:ascii="黑体" w:eastAsia="黑体" w:hAnsi="黑体" w:hint="eastAsia"/>
          <w:color w:val="000000"/>
          <w:kern w:val="0"/>
          <w:szCs w:val="32"/>
        </w:rPr>
        <w:lastRenderedPageBreak/>
        <w:t>十一、其他重要事项说明</w:t>
      </w:r>
    </w:p>
    <w:p w:rsidR="005070AE" w:rsidRDefault="00AB5C34">
      <w:pPr>
        <w:widowControl/>
        <w:spacing w:line="560" w:lineRule="exact"/>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5070AE" w:rsidRDefault="00AB5C34" w:rsidP="00BA2DC7">
      <w:pPr>
        <w:widowControl/>
        <w:spacing w:line="560" w:lineRule="exact"/>
        <w:ind w:firstLineChars="200" w:firstLine="62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sidR="00F440F5">
        <w:rPr>
          <w:rFonts w:ascii="仿宋_GB2312" w:eastAsia="仿宋_GB2312" w:hAnsi="宋体" w:cs="仿宋_GB2312" w:hint="eastAsia"/>
          <w:color w:val="000000"/>
          <w:kern w:val="0"/>
          <w:szCs w:val="32"/>
        </w:rPr>
        <w:t>53.87</w:t>
      </w:r>
      <w:r>
        <w:rPr>
          <w:rFonts w:ascii="仿宋_GB2312" w:eastAsia="仿宋_GB2312" w:hAnsi="宋体" w:cs="仿宋_GB2312"/>
          <w:color w:val="000000"/>
          <w:kern w:val="0"/>
          <w:szCs w:val="32"/>
        </w:rPr>
        <w:t>万元，支出决算为</w:t>
      </w:r>
      <w:r w:rsidR="00F440F5">
        <w:rPr>
          <w:rFonts w:ascii="仿宋_GB2312" w:eastAsia="仿宋_GB2312" w:hAnsi="宋体" w:cs="仿宋_GB2312" w:hint="eastAsia"/>
          <w:color w:val="000000"/>
          <w:kern w:val="0"/>
          <w:szCs w:val="32"/>
        </w:rPr>
        <w:t>76.96</w:t>
      </w:r>
      <w:r>
        <w:rPr>
          <w:rFonts w:ascii="仿宋_GB2312" w:eastAsia="仿宋_GB2312" w:hAnsi="宋体" w:cs="仿宋_GB2312"/>
          <w:color w:val="000000"/>
          <w:kern w:val="0"/>
          <w:szCs w:val="32"/>
        </w:rPr>
        <w:t>万元，完成预算的</w:t>
      </w:r>
      <w:r w:rsidR="00F440F5">
        <w:rPr>
          <w:rFonts w:ascii="仿宋_GB2312" w:eastAsia="仿宋_GB2312" w:hAnsi="宋体" w:cs="仿宋_GB2312" w:hint="eastAsia"/>
          <w:color w:val="000000"/>
          <w:kern w:val="0"/>
          <w:szCs w:val="32"/>
        </w:rPr>
        <w:t>142.9</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增加</w:t>
      </w:r>
      <w:r w:rsidR="00F440F5">
        <w:rPr>
          <w:rFonts w:ascii="仿宋_GB2312" w:eastAsia="仿宋_GB2312" w:hAnsi="宋体" w:cs="仿宋_GB2312" w:hint="eastAsia"/>
          <w:color w:val="000000"/>
          <w:kern w:val="0"/>
          <w:szCs w:val="32"/>
        </w:rPr>
        <w:t>23.09</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F440F5">
        <w:rPr>
          <w:rFonts w:ascii="仿宋_GB2312" w:eastAsia="仿宋_GB2312" w:hAnsi="宋体" w:cs="仿宋_GB2312" w:hint="eastAsia"/>
          <w:color w:val="000000"/>
          <w:kern w:val="0"/>
          <w:szCs w:val="32"/>
        </w:rPr>
        <w:t>村级经费</w:t>
      </w:r>
      <w:r w:rsidR="0068445D">
        <w:rPr>
          <w:rFonts w:ascii="仿宋_GB2312" w:eastAsia="仿宋_GB2312" w:hAnsi="宋体" w:cs="仿宋_GB2312" w:hint="eastAsia"/>
          <w:color w:val="000000"/>
          <w:kern w:val="0"/>
          <w:szCs w:val="32"/>
        </w:rPr>
        <w:t>共计16万元</w:t>
      </w:r>
      <w:r w:rsidR="00F440F5">
        <w:rPr>
          <w:rFonts w:ascii="仿宋_GB2312" w:eastAsia="仿宋_GB2312" w:hAnsi="宋体" w:cs="仿宋_GB2312" w:hint="eastAsia"/>
          <w:color w:val="000000"/>
          <w:kern w:val="0"/>
          <w:szCs w:val="32"/>
        </w:rPr>
        <w:t>在部门决算中列入</w:t>
      </w:r>
      <w:r w:rsidR="0068445D">
        <w:rPr>
          <w:rFonts w:ascii="仿宋_GB2312" w:eastAsia="仿宋_GB2312" w:hAnsi="宋体" w:cs="仿宋_GB2312" w:hint="eastAsia"/>
          <w:color w:val="000000"/>
          <w:kern w:val="0"/>
          <w:szCs w:val="32"/>
        </w:rPr>
        <w:t>商品服务支出科目核算</w:t>
      </w:r>
      <w:r>
        <w:rPr>
          <w:rFonts w:ascii="仿宋_GB2312" w:eastAsia="仿宋_GB2312" w:hAnsi="宋体" w:cs="仿宋_GB2312" w:hint="eastAsia"/>
          <w:color w:val="000000"/>
          <w:kern w:val="0"/>
          <w:szCs w:val="32"/>
        </w:rPr>
        <w:t>。</w:t>
      </w:r>
    </w:p>
    <w:p w:rsidR="005070AE" w:rsidRDefault="00AB5C34">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5070AE" w:rsidRDefault="00AB5C34">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r w:rsidR="00BA2DC7">
        <w:rPr>
          <w:rFonts w:ascii="仿宋_GB2312" w:eastAsia="仿宋_GB2312" w:hAnsi="仿宋_GB2312" w:cs="仿宋_GB2312" w:hint="eastAsia"/>
          <w:szCs w:val="32"/>
        </w:rPr>
        <w:t>。</w:t>
      </w:r>
    </w:p>
    <w:p w:rsidR="005070AE" w:rsidRDefault="00AB5C34">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5070AE" w:rsidRDefault="00AB5C34">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w:t>
      </w:r>
      <w:r w:rsidR="0099653B">
        <w:rPr>
          <w:rFonts w:ascii="仿宋_GB2312" w:eastAsia="仿宋_GB2312" w:hAnsi="仿宋_GB2312" w:cs="仿宋_GB2312" w:hint="eastAsia"/>
          <w:szCs w:val="32"/>
        </w:rPr>
        <w:t>2</w:t>
      </w:r>
      <w:r>
        <w:rPr>
          <w:rFonts w:ascii="仿宋_GB2312" w:eastAsia="仿宋_GB2312" w:hAnsi="仿宋_GB2312" w:cs="仿宋_GB2312" w:hint="eastAsia"/>
          <w:szCs w:val="32"/>
        </w:rPr>
        <w:t>辆；单价50万元以上的通用设备</w:t>
      </w:r>
      <w:r w:rsidR="0099653B">
        <w:rPr>
          <w:rFonts w:ascii="仿宋_GB2312" w:eastAsia="仿宋_GB2312" w:hAnsi="仿宋_GB2312" w:cs="仿宋_GB2312" w:hint="eastAsia"/>
          <w:szCs w:val="32"/>
        </w:rPr>
        <w:t>0</w:t>
      </w:r>
      <w:r>
        <w:rPr>
          <w:rFonts w:ascii="仿宋_GB2312" w:eastAsia="仿宋_GB2312" w:hAnsi="仿宋_GB2312" w:cs="仿宋_GB2312" w:hint="eastAsia"/>
          <w:szCs w:val="32"/>
        </w:rPr>
        <w:t>台（套）；单价100万元以上的专用设备</w:t>
      </w:r>
      <w:r w:rsidR="0099653B">
        <w:rPr>
          <w:rFonts w:ascii="仿宋_GB2312" w:eastAsia="仿宋_GB2312" w:hAnsi="仿宋_GB2312" w:cs="仿宋_GB2312" w:hint="eastAsia"/>
          <w:szCs w:val="32"/>
        </w:rPr>
        <w:t>0</w:t>
      </w:r>
      <w:r>
        <w:rPr>
          <w:rFonts w:ascii="仿宋_GB2312" w:eastAsia="仿宋_GB2312" w:hAnsi="仿宋_GB2312" w:cs="仿宋_GB2312" w:hint="eastAsia"/>
          <w:szCs w:val="32"/>
        </w:rPr>
        <w:t>台（套）。201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sidR="0099653B">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辆；购置单价50万元以上的通用设备</w:t>
      </w:r>
      <w:r w:rsidR="0099653B">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台（套）；购置单价100万元以上的专用设备</w:t>
      </w:r>
      <w:r w:rsidR="0099653B">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5070AE" w:rsidRDefault="005070AE">
      <w:pPr>
        <w:spacing w:line="560" w:lineRule="exact"/>
        <w:ind w:firstLine="640"/>
        <w:rPr>
          <w:rFonts w:ascii="仿宋_GB2312" w:eastAsia="仿宋_GB2312" w:hAnsi="仿宋_GB2312" w:cs="仿宋_GB2312"/>
          <w:szCs w:val="32"/>
        </w:rPr>
      </w:pPr>
    </w:p>
    <w:p w:rsidR="005070AE" w:rsidRDefault="00AB5C34">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5070AE" w:rsidRDefault="005070AE">
      <w:pPr>
        <w:rPr>
          <w:rFonts w:ascii="黑体" w:eastAsia="黑体" w:hAnsi="宋体"/>
          <w:color w:val="000000"/>
          <w:kern w:val="0"/>
          <w:sz w:val="44"/>
          <w:szCs w:val="44"/>
        </w:rPr>
      </w:pPr>
    </w:p>
    <w:p w:rsidR="005070AE" w:rsidRDefault="00AB5C34">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文字说明。专业名词解释可由部门根据业务内容等自行选择。</w:t>
      </w:r>
    </w:p>
    <w:p w:rsidR="005070AE" w:rsidRDefault="00AB5C34">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示例：</w:t>
      </w:r>
    </w:p>
    <w:p w:rsidR="005070AE" w:rsidRDefault="00AB5C34">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5070AE" w:rsidRDefault="00AB5C34">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5070AE" w:rsidRDefault="00AB5C34">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lastRenderedPageBreak/>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5070AE" w:rsidRDefault="00AB5C34">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5070AE" w:rsidRDefault="00AB5C34">
      <w:pPr>
        <w:spacing w:line="560" w:lineRule="exact"/>
        <w:ind w:firstLine="640"/>
        <w:rPr>
          <w:rFonts w:ascii="仿宋_GB2312" w:eastAsia="仿宋_GB2312" w:hAnsi="宋体"/>
          <w:bCs/>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5070AE" w:rsidRDefault="005070AE">
      <w:pPr>
        <w:widowControl/>
        <w:ind w:firstLineChars="200" w:firstLine="620"/>
        <w:jc w:val="left"/>
        <w:rPr>
          <w:rFonts w:ascii="仿宋_GB2312" w:eastAsia="仿宋_GB2312" w:hAnsi="仿宋_GB2312" w:cs="仿宋_GB2312"/>
          <w:color w:val="000000"/>
          <w:kern w:val="0"/>
          <w:sz w:val="31"/>
          <w:szCs w:val="31"/>
        </w:rPr>
      </w:pPr>
    </w:p>
    <w:p w:rsidR="005070AE" w:rsidRDefault="005070AE">
      <w:pPr>
        <w:widowControl/>
        <w:ind w:firstLineChars="200" w:firstLine="620"/>
        <w:jc w:val="left"/>
        <w:rPr>
          <w:rFonts w:ascii="仿宋_GB2312" w:eastAsia="仿宋_GB2312" w:hAnsi="仿宋_GB2312" w:cs="仿宋_GB2312"/>
          <w:color w:val="000000"/>
          <w:kern w:val="0"/>
          <w:sz w:val="31"/>
          <w:szCs w:val="31"/>
        </w:rPr>
      </w:pPr>
    </w:p>
    <w:p w:rsidR="005070AE" w:rsidRDefault="005070AE">
      <w:pPr>
        <w:widowControl/>
        <w:ind w:firstLineChars="200" w:firstLine="620"/>
        <w:jc w:val="left"/>
        <w:rPr>
          <w:rFonts w:ascii="仿宋_GB2312" w:eastAsia="仿宋_GB2312" w:hAnsi="仿宋_GB2312" w:cs="仿宋_GB2312"/>
          <w:color w:val="000000"/>
          <w:kern w:val="0"/>
          <w:sz w:val="31"/>
          <w:szCs w:val="31"/>
        </w:rPr>
      </w:pPr>
    </w:p>
    <w:p w:rsidR="005070AE" w:rsidRDefault="005070AE">
      <w:pPr>
        <w:widowControl/>
        <w:ind w:firstLineChars="200" w:firstLine="620"/>
        <w:jc w:val="left"/>
        <w:rPr>
          <w:rFonts w:ascii="仿宋_GB2312" w:eastAsia="仿宋_GB2312" w:hAnsi="仿宋_GB2312" w:cs="仿宋_GB2312"/>
          <w:color w:val="000000"/>
          <w:kern w:val="0"/>
          <w:sz w:val="31"/>
          <w:szCs w:val="31"/>
        </w:rPr>
      </w:pPr>
    </w:p>
    <w:p w:rsidR="005070AE" w:rsidRDefault="005070AE">
      <w:pPr>
        <w:widowControl/>
        <w:jc w:val="left"/>
        <w:rPr>
          <w:rFonts w:ascii="仿宋_GB2312" w:eastAsia="仿宋_GB2312" w:hAnsi="仿宋_GB2312" w:cs="仿宋_GB2312"/>
          <w:color w:val="000000"/>
          <w:kern w:val="0"/>
          <w:sz w:val="31"/>
          <w:szCs w:val="31"/>
        </w:rPr>
      </w:pPr>
    </w:p>
    <w:p w:rsidR="005070AE" w:rsidRDefault="005070AE">
      <w:pPr>
        <w:widowControl/>
        <w:ind w:firstLineChars="200" w:firstLine="620"/>
        <w:jc w:val="left"/>
        <w:rPr>
          <w:rFonts w:ascii="仿宋_GB2312" w:eastAsia="仿宋_GB2312" w:hAnsi="仿宋_GB2312" w:cs="仿宋_GB2312"/>
          <w:color w:val="000000"/>
          <w:kern w:val="0"/>
          <w:sz w:val="31"/>
          <w:szCs w:val="31"/>
        </w:rPr>
      </w:pPr>
    </w:p>
    <w:p w:rsidR="005070AE" w:rsidRDefault="005070AE">
      <w:pPr>
        <w:widowControl/>
        <w:ind w:firstLineChars="200" w:firstLine="620"/>
        <w:jc w:val="left"/>
        <w:rPr>
          <w:rFonts w:ascii="仿宋_GB2312" w:eastAsia="仿宋_GB2312" w:hAnsi="仿宋_GB2312" w:cs="仿宋_GB2312"/>
          <w:color w:val="000000"/>
          <w:kern w:val="0"/>
          <w:sz w:val="31"/>
          <w:szCs w:val="31"/>
        </w:rPr>
      </w:pPr>
    </w:p>
    <w:p w:rsidR="005070AE" w:rsidRDefault="005070AE">
      <w:pPr>
        <w:widowControl/>
        <w:ind w:firstLineChars="200" w:firstLine="620"/>
        <w:jc w:val="left"/>
        <w:rPr>
          <w:rFonts w:ascii="仿宋_GB2312" w:eastAsia="仿宋_GB2312" w:hAnsi="仿宋_GB2312" w:cs="仿宋_GB2312"/>
          <w:color w:val="000000"/>
          <w:kern w:val="0"/>
          <w:sz w:val="31"/>
          <w:szCs w:val="31"/>
        </w:rPr>
      </w:pPr>
    </w:p>
    <w:p w:rsidR="005070AE" w:rsidRDefault="005070AE">
      <w:pPr>
        <w:widowControl/>
        <w:ind w:firstLineChars="200" w:firstLine="620"/>
        <w:jc w:val="left"/>
        <w:rPr>
          <w:rFonts w:ascii="仿宋_GB2312" w:eastAsia="仿宋_GB2312" w:hAnsi="仿宋_GB2312" w:cs="仿宋_GB2312"/>
          <w:color w:val="000000"/>
          <w:kern w:val="0"/>
          <w:sz w:val="31"/>
          <w:szCs w:val="31"/>
        </w:rPr>
      </w:pPr>
    </w:p>
    <w:p w:rsidR="005070AE" w:rsidRDefault="005070AE">
      <w:pPr>
        <w:widowControl/>
        <w:jc w:val="left"/>
        <w:rPr>
          <w:rFonts w:ascii="仿宋_GB2312" w:eastAsia="仿宋_GB2312" w:hAnsi="仿宋_GB2312" w:cs="仿宋_GB2312"/>
          <w:color w:val="000000"/>
          <w:kern w:val="0"/>
          <w:sz w:val="31"/>
          <w:szCs w:val="31"/>
        </w:rPr>
      </w:pPr>
    </w:p>
    <w:p w:rsidR="005070AE" w:rsidRDefault="005070AE"/>
    <w:sectPr w:rsidR="005070AE" w:rsidSect="005070A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4766" w:rsidRDefault="003B4766" w:rsidP="005070AE">
      <w:r>
        <w:separator/>
      </w:r>
    </w:p>
  </w:endnote>
  <w:endnote w:type="continuationSeparator" w:id="1">
    <w:p w:rsidR="003B4766" w:rsidRDefault="003B4766" w:rsidP="005070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4766" w:rsidRDefault="003B4766" w:rsidP="005070AE">
      <w:r>
        <w:separator/>
      </w:r>
    </w:p>
  </w:footnote>
  <w:footnote w:type="continuationSeparator" w:id="1">
    <w:p w:rsidR="003B4766" w:rsidRDefault="003B4766" w:rsidP="005070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4F07" w:rsidRDefault="00904F07" w:rsidP="00CF1197">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abstractNum w:abstractNumId="2">
    <w:nsid w:val="4E290741"/>
    <w:multiLevelType w:val="singleLevel"/>
    <w:tmpl w:val="4E290741"/>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17409"/>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17B0C"/>
    <w:rsid w:val="00073FAD"/>
    <w:rsid w:val="000A7D02"/>
    <w:rsid w:val="000C4187"/>
    <w:rsid w:val="000C5B55"/>
    <w:rsid w:val="00132DD3"/>
    <w:rsid w:val="00186FE2"/>
    <w:rsid w:val="001B6D30"/>
    <w:rsid w:val="001C31EC"/>
    <w:rsid w:val="002674F0"/>
    <w:rsid w:val="00273CED"/>
    <w:rsid w:val="002C704C"/>
    <w:rsid w:val="003079A1"/>
    <w:rsid w:val="00315FF5"/>
    <w:rsid w:val="00322025"/>
    <w:rsid w:val="003B4766"/>
    <w:rsid w:val="003B5421"/>
    <w:rsid w:val="003D3837"/>
    <w:rsid w:val="00414ED1"/>
    <w:rsid w:val="00433204"/>
    <w:rsid w:val="004541F5"/>
    <w:rsid w:val="004631B4"/>
    <w:rsid w:val="00484AC8"/>
    <w:rsid w:val="004A4F64"/>
    <w:rsid w:val="004D0076"/>
    <w:rsid w:val="004E0D90"/>
    <w:rsid w:val="004F47E0"/>
    <w:rsid w:val="005070AE"/>
    <w:rsid w:val="005252C1"/>
    <w:rsid w:val="0055272B"/>
    <w:rsid w:val="00566D69"/>
    <w:rsid w:val="005A4777"/>
    <w:rsid w:val="005C2023"/>
    <w:rsid w:val="005F646B"/>
    <w:rsid w:val="0061101B"/>
    <w:rsid w:val="00623EB5"/>
    <w:rsid w:val="00677C65"/>
    <w:rsid w:val="0068445D"/>
    <w:rsid w:val="006D5A6D"/>
    <w:rsid w:val="006D6C46"/>
    <w:rsid w:val="007145F1"/>
    <w:rsid w:val="00775270"/>
    <w:rsid w:val="007D053C"/>
    <w:rsid w:val="00813784"/>
    <w:rsid w:val="00870FF1"/>
    <w:rsid w:val="00885053"/>
    <w:rsid w:val="008909E4"/>
    <w:rsid w:val="008D21E7"/>
    <w:rsid w:val="00904F07"/>
    <w:rsid w:val="00914BA6"/>
    <w:rsid w:val="0091794C"/>
    <w:rsid w:val="009666E3"/>
    <w:rsid w:val="0098063E"/>
    <w:rsid w:val="0099653B"/>
    <w:rsid w:val="009F2620"/>
    <w:rsid w:val="00A3455E"/>
    <w:rsid w:val="00A91C80"/>
    <w:rsid w:val="00AB5C34"/>
    <w:rsid w:val="00AF4323"/>
    <w:rsid w:val="00B300E1"/>
    <w:rsid w:val="00B311C9"/>
    <w:rsid w:val="00B95921"/>
    <w:rsid w:val="00B97046"/>
    <w:rsid w:val="00BA2DC7"/>
    <w:rsid w:val="00BC0499"/>
    <w:rsid w:val="00BE7A9C"/>
    <w:rsid w:val="00C02C36"/>
    <w:rsid w:val="00C2517C"/>
    <w:rsid w:val="00C41A1F"/>
    <w:rsid w:val="00CF1197"/>
    <w:rsid w:val="00D1183E"/>
    <w:rsid w:val="00D55808"/>
    <w:rsid w:val="00D85A09"/>
    <w:rsid w:val="00D926FE"/>
    <w:rsid w:val="00D962F8"/>
    <w:rsid w:val="00DA5AA3"/>
    <w:rsid w:val="00DF58AF"/>
    <w:rsid w:val="00E86A4A"/>
    <w:rsid w:val="00E978B2"/>
    <w:rsid w:val="00EA1201"/>
    <w:rsid w:val="00EE35BE"/>
    <w:rsid w:val="00F0309C"/>
    <w:rsid w:val="00F30B92"/>
    <w:rsid w:val="00F440F5"/>
    <w:rsid w:val="00F4612A"/>
    <w:rsid w:val="00F815A6"/>
    <w:rsid w:val="00F826EE"/>
    <w:rsid w:val="00F90E14"/>
    <w:rsid w:val="00F95A12"/>
    <w:rsid w:val="00FA5037"/>
    <w:rsid w:val="00FB4CC5"/>
    <w:rsid w:val="00FC4378"/>
    <w:rsid w:val="00FC7F2F"/>
    <w:rsid w:val="00FD3370"/>
    <w:rsid w:val="00FF0133"/>
    <w:rsid w:val="010E3361"/>
    <w:rsid w:val="068B7849"/>
    <w:rsid w:val="086C1E64"/>
    <w:rsid w:val="09F56D6B"/>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070AE"/>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5070AE"/>
    <w:rPr>
      <w:rFonts w:ascii="宋体" w:eastAsia="宋体" w:hAnsi="Courier New"/>
      <w:sz w:val="21"/>
    </w:rPr>
  </w:style>
  <w:style w:type="paragraph" w:styleId="a4">
    <w:name w:val="footer"/>
    <w:basedOn w:val="a"/>
    <w:qFormat/>
    <w:rsid w:val="005070AE"/>
    <w:pPr>
      <w:tabs>
        <w:tab w:val="center" w:pos="4153"/>
        <w:tab w:val="right" w:pos="8306"/>
      </w:tabs>
      <w:snapToGrid w:val="0"/>
      <w:jc w:val="left"/>
    </w:pPr>
    <w:rPr>
      <w:sz w:val="18"/>
    </w:rPr>
  </w:style>
  <w:style w:type="paragraph" w:styleId="a5">
    <w:name w:val="header"/>
    <w:basedOn w:val="a"/>
    <w:qFormat/>
    <w:rsid w:val="005070A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next w:val="a5"/>
    <w:uiPriority w:val="99"/>
    <w:qFormat/>
    <w:rsid w:val="005070AE"/>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5070AE"/>
    <w:rPr>
      <w:b/>
      <w:bCs/>
    </w:rPr>
  </w:style>
  <w:style w:type="table" w:styleId="a8">
    <w:name w:val="Table Grid"/>
    <w:basedOn w:val="a1"/>
    <w:qFormat/>
    <w:rsid w:val="005070A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5070AE"/>
    <w:rPr>
      <w:rFonts w:ascii="宋体" w:eastAsia="宋体" w:hAnsi="宋体" w:cs="宋体" w:hint="eastAsia"/>
      <w:b/>
      <w:color w:val="000000"/>
      <w:sz w:val="32"/>
      <w:szCs w:val="32"/>
      <w:u w:val="none"/>
    </w:rPr>
  </w:style>
  <w:style w:type="character" w:customStyle="1" w:styleId="font91">
    <w:name w:val="font91"/>
    <w:basedOn w:val="a0"/>
    <w:qFormat/>
    <w:rsid w:val="005070AE"/>
    <w:rPr>
      <w:rFonts w:ascii="宋体" w:eastAsia="宋体" w:hAnsi="宋体" w:cs="宋体" w:hint="eastAsia"/>
      <w:color w:val="000000"/>
      <w:sz w:val="32"/>
      <w:szCs w:val="32"/>
      <w:u w:val="none"/>
    </w:rPr>
  </w:style>
  <w:style w:type="character" w:customStyle="1" w:styleId="font51">
    <w:name w:val="font51"/>
    <w:basedOn w:val="a0"/>
    <w:qFormat/>
    <w:rsid w:val="005070AE"/>
    <w:rPr>
      <w:rFonts w:ascii="宋体" w:eastAsia="宋体" w:hAnsi="宋体" w:cs="宋体" w:hint="eastAsia"/>
      <w:color w:val="000000"/>
      <w:sz w:val="20"/>
      <w:szCs w:val="20"/>
      <w:u w:val="none"/>
    </w:rPr>
  </w:style>
  <w:style w:type="character" w:customStyle="1" w:styleId="font101">
    <w:name w:val="font101"/>
    <w:basedOn w:val="a0"/>
    <w:qFormat/>
    <w:rsid w:val="005070AE"/>
    <w:rPr>
      <w:rFonts w:ascii="宋体" w:eastAsia="宋体" w:hAnsi="宋体" w:cs="宋体" w:hint="eastAsia"/>
      <w:color w:val="000000"/>
      <w:sz w:val="20"/>
      <w:szCs w:val="20"/>
      <w:u w:val="none"/>
    </w:rPr>
  </w:style>
  <w:style w:type="character" w:customStyle="1" w:styleId="font21">
    <w:name w:val="font21"/>
    <w:basedOn w:val="a0"/>
    <w:qFormat/>
    <w:rsid w:val="005070AE"/>
    <w:rPr>
      <w:rFonts w:ascii="宋体" w:eastAsia="宋体" w:hAnsi="宋体" w:cs="宋体" w:hint="eastAsia"/>
      <w:color w:val="000000"/>
      <w:sz w:val="18"/>
      <w:szCs w:val="18"/>
      <w:u w:val="none"/>
    </w:rPr>
  </w:style>
  <w:style w:type="character" w:customStyle="1" w:styleId="font112">
    <w:name w:val="font112"/>
    <w:basedOn w:val="a0"/>
    <w:qFormat/>
    <w:rsid w:val="005070AE"/>
    <w:rPr>
      <w:rFonts w:ascii="宋体" w:eastAsia="宋体" w:hAnsi="宋体" w:cs="宋体" w:hint="eastAsia"/>
      <w:color w:val="000000"/>
      <w:sz w:val="20"/>
      <w:szCs w:val="20"/>
      <w:u w:val="none"/>
    </w:rPr>
  </w:style>
  <w:style w:type="character" w:customStyle="1" w:styleId="font61">
    <w:name w:val="font61"/>
    <w:basedOn w:val="a0"/>
    <w:qFormat/>
    <w:rsid w:val="005070AE"/>
    <w:rPr>
      <w:rFonts w:ascii="宋体" w:eastAsia="宋体" w:hAnsi="宋体" w:cs="宋体" w:hint="eastAsia"/>
      <w:color w:val="000000"/>
      <w:sz w:val="24"/>
      <w:szCs w:val="24"/>
      <w:u w:val="none"/>
    </w:rPr>
  </w:style>
  <w:style w:type="paragraph" w:styleId="a9">
    <w:name w:val="Balloon Text"/>
    <w:basedOn w:val="a"/>
    <w:link w:val="Char"/>
    <w:rsid w:val="00E86A4A"/>
    <w:rPr>
      <w:sz w:val="18"/>
      <w:szCs w:val="18"/>
    </w:rPr>
  </w:style>
  <w:style w:type="character" w:customStyle="1" w:styleId="Char">
    <w:name w:val="批注框文本 Char"/>
    <w:basedOn w:val="a0"/>
    <w:link w:val="a9"/>
    <w:rsid w:val="00E86A4A"/>
    <w:rPr>
      <w:rFonts w:ascii="Calibri" w:eastAsia="方正仿宋简体" w:hAnsi="Calibri"/>
      <w:kern w:val="2"/>
      <w:sz w:val="18"/>
      <w:szCs w:val="18"/>
    </w:rPr>
  </w:style>
  <w:style w:type="paragraph" w:styleId="aa">
    <w:name w:val="List Paragraph"/>
    <w:basedOn w:val="a"/>
    <w:uiPriority w:val="34"/>
    <w:qFormat/>
    <w:rsid w:val="00AF4323"/>
    <w:pPr>
      <w:ind w:firstLineChars="200" w:firstLine="420"/>
    </w:pPr>
    <w:rPr>
      <w:rFonts w:eastAsia="宋体"/>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package" Target="embeddings/Microsoft_Office_Excel____3.xlsx"/><Relationship Id="rId26" Type="http://schemas.openxmlformats.org/officeDocument/2006/relationships/image" Target="media/image12.emf"/><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emf"/><Relationship Id="rId25" Type="http://schemas.openxmlformats.org/officeDocument/2006/relationships/package" Target="embeddings/Microsoft_Office_Excel____6.xlsx"/><Relationship Id="rId2" Type="http://schemas.openxmlformats.org/officeDocument/2006/relationships/numbering" Target="numbering.xml"/><Relationship Id="rId16" Type="http://schemas.openxmlformats.org/officeDocument/2006/relationships/package" Target="embeddings/Microsoft_Office_Excel____2.xlsx"/><Relationship Id="rId20" Type="http://schemas.openxmlformats.org/officeDocument/2006/relationships/package" Target="embeddings/Microsoft_Office_Excel____4.xlsx"/><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1.emf"/><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package" Target="embeddings/Microsoft_Office_Excel____5.xlsx"/><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9.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package" Target="embeddings/Microsoft_Office_Excel____1.xlsx"/><Relationship Id="rId22" Type="http://schemas.openxmlformats.org/officeDocument/2006/relationships/image" Target="media/image10.emf"/><Relationship Id="rId27" Type="http://schemas.openxmlformats.org/officeDocument/2006/relationships/package" Target="embeddings/Microsoft_Office_Excel____7.xls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45</Pages>
  <Words>9210</Words>
  <Characters>5422</Characters>
  <Application>Microsoft Office Word</Application>
  <DocSecurity>0</DocSecurity>
  <Lines>45</Lines>
  <Paragraphs>29</Paragraphs>
  <ScaleCrop>false</ScaleCrop>
  <Company>微软中国</Company>
  <LinksUpToDate>false</LinksUpToDate>
  <CharactersWithSpaces>14603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2</cp:revision>
  <cp:lastPrinted>2020-10-23T01:21:00Z</cp:lastPrinted>
  <dcterms:created xsi:type="dcterms:W3CDTF">2020-10-23T01:24:00Z</dcterms:created>
  <dcterms:modified xsi:type="dcterms:W3CDTF">2020-10-23T01:24:00Z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