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 w:val="0"/>
          <w:bCs/>
          <w:sz w:val="32"/>
          <w:szCs w:val="32"/>
        </w:rPr>
      </w:pPr>
      <w:r>
        <w:rPr>
          <w:rFonts w:hint="eastAsia" w:ascii="黑体" w:hAnsi="黑体" w:eastAsia="黑体"/>
          <w:b w:val="0"/>
          <w:bCs/>
          <w:sz w:val="32"/>
          <w:szCs w:val="32"/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西安市初中学业水平考试报名外地户籍政策照顾类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考生一览表</w:t>
      </w:r>
    </w:p>
    <w:tbl>
      <w:tblPr>
        <w:tblStyle w:val="2"/>
        <w:tblW w:w="4999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3401"/>
        <w:gridCol w:w="43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9"/>
              <w:jc w:val="center"/>
              <w:rPr>
                <w:rFonts w:ascii="仿宋" w:hAnsi="仿宋" w:eastAsia="仿宋" w:cs="Arial Unicode MS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Arial Unicode MS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9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9"/>
              <w:jc w:val="center"/>
              <w:rPr>
                <w:rFonts w:ascii="仿宋" w:hAnsi="仿宋" w:eastAsia="仿宋" w:cs="Arial Unicode MS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对  象</w:t>
            </w:r>
          </w:p>
        </w:tc>
        <w:tc>
          <w:tcPr>
            <w:tcW w:w="25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9"/>
              <w:jc w:val="center"/>
              <w:rPr>
                <w:rFonts w:ascii="仿宋" w:hAnsi="仿宋" w:eastAsia="仿宋" w:cs="Arial Unicode MS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证明材料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9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1</w:t>
            </w:r>
          </w:p>
        </w:tc>
        <w:tc>
          <w:tcPr>
            <w:tcW w:w="19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9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夫妇双方为驻守海岛、边防的军人或从事地质勘探等长期野外工作人员，委托本市监护人照顾的适龄子女</w:t>
            </w:r>
          </w:p>
        </w:tc>
        <w:tc>
          <w:tcPr>
            <w:tcW w:w="25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9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父母单位主管厅（局）或部队师级以上介绍信或证明及原籍区县民政局介绍信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9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2</w:t>
            </w:r>
          </w:p>
        </w:tc>
        <w:tc>
          <w:tcPr>
            <w:tcW w:w="19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9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烈士、因公牺牲军人和人民警察、伤残军人和人民警察及其他优抚对象的适龄子女</w:t>
            </w:r>
          </w:p>
        </w:tc>
        <w:tc>
          <w:tcPr>
            <w:tcW w:w="25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9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《革命烈士证明书》、《因公牺牲证明书》、《中华人民共和国残疾军人证》及原籍区县民政局介绍信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9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3</w:t>
            </w:r>
          </w:p>
        </w:tc>
        <w:tc>
          <w:tcPr>
            <w:tcW w:w="19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9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按规定引进的博士、博士后及专家的适龄子女</w:t>
            </w:r>
          </w:p>
        </w:tc>
        <w:tc>
          <w:tcPr>
            <w:tcW w:w="25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9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相关职称证书及引进单位主管厅(局)介绍信或证明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9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4</w:t>
            </w:r>
          </w:p>
        </w:tc>
        <w:tc>
          <w:tcPr>
            <w:tcW w:w="19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9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留学归国创业人员适龄子女</w:t>
            </w:r>
          </w:p>
        </w:tc>
        <w:tc>
          <w:tcPr>
            <w:tcW w:w="25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9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西安市人事局《西安市留学人员身份认定证书》，本市用人单位证明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11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5</w:t>
            </w:r>
          </w:p>
        </w:tc>
        <w:tc>
          <w:tcPr>
            <w:tcW w:w="19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11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合法领养的适龄孤儿</w:t>
            </w:r>
          </w:p>
        </w:tc>
        <w:tc>
          <w:tcPr>
            <w:tcW w:w="25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right="11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西安市民政局《助养证》，本市助养人的户口簿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9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6</w:t>
            </w:r>
          </w:p>
        </w:tc>
        <w:tc>
          <w:tcPr>
            <w:tcW w:w="19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9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为我市经济社会做出重大贡献人员的适龄子女</w:t>
            </w:r>
          </w:p>
        </w:tc>
        <w:tc>
          <w:tcPr>
            <w:tcW w:w="25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9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荣誉市民证书或市、区县政府相关证明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9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7</w:t>
            </w:r>
          </w:p>
        </w:tc>
        <w:tc>
          <w:tcPr>
            <w:tcW w:w="19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9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长期患重病人员和失去监护子女能力的残疾人，委托本市监护人照顾的适龄子女</w:t>
            </w:r>
          </w:p>
        </w:tc>
        <w:tc>
          <w:tcPr>
            <w:tcW w:w="25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9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原籍市民政局及原籍市残联或区县级以上医院危重病证明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9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8</w:t>
            </w:r>
          </w:p>
        </w:tc>
        <w:tc>
          <w:tcPr>
            <w:tcW w:w="19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9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经人事、民政部门批准的在我市自主择业的复转退伍军人的适龄子女</w:t>
            </w:r>
          </w:p>
        </w:tc>
        <w:tc>
          <w:tcPr>
            <w:tcW w:w="25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9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西安市人事局或民政局证明，父母本人复转退伍证件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9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9</w:t>
            </w:r>
          </w:p>
        </w:tc>
        <w:tc>
          <w:tcPr>
            <w:tcW w:w="19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9"/>
              <w:rPr>
                <w:rFonts w:hint="eastAsia" w:ascii="仿宋_GB2312" w:hAnsi="仿宋_GB2312" w:eastAsia="仿宋_GB2312" w:cs="仿宋_GB2312"/>
                <w:sz w:val="20"/>
                <w:szCs w:val="20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符合《进城务工人员随迁子女义务教育后在陕参加升学考试方案》的进城务工人员随迁子女</w:t>
            </w:r>
          </w:p>
        </w:tc>
        <w:tc>
          <w:tcPr>
            <w:tcW w:w="25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父亲或母亲西安市居住证（1年以上）、在西安市缴纳职工基本养老保险证明（1年以上，含1年），考生西安市初中毕业证（应届生为我市初中学校证明）、户口本、本人申请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10</w:t>
            </w:r>
          </w:p>
        </w:tc>
        <w:tc>
          <w:tcPr>
            <w:tcW w:w="19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海外华侨华人子女</w:t>
            </w:r>
          </w:p>
        </w:tc>
        <w:tc>
          <w:tcPr>
            <w:tcW w:w="25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中国驻相应国使领馆证明、市公安局出具的有效入境证明、监护人和本人护照或身份证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11</w:t>
            </w:r>
          </w:p>
        </w:tc>
        <w:tc>
          <w:tcPr>
            <w:tcW w:w="19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台湾、香港和澳门籍学生</w:t>
            </w:r>
          </w:p>
        </w:tc>
        <w:tc>
          <w:tcPr>
            <w:tcW w:w="25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监护人和本人的有效身份证件，西安市台办或相关部门出具的证明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9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12</w:t>
            </w:r>
          </w:p>
        </w:tc>
        <w:tc>
          <w:tcPr>
            <w:tcW w:w="19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9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外国外交人员或侨民的适龄子女</w:t>
            </w:r>
          </w:p>
        </w:tc>
        <w:tc>
          <w:tcPr>
            <w:tcW w:w="25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9" w:right="9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监护人和本人的有效身份证件，市级以上外事办或外国专家局证明及《外国人居留证》</w:t>
            </w:r>
          </w:p>
        </w:tc>
      </w:tr>
    </w:tbl>
    <w:p>
      <w:pPr>
        <w:adjustRightInd w:val="0"/>
        <w:spacing w:line="400" w:lineRule="exact"/>
        <w:ind w:left="400" w:hanging="400" w:hanging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0"/>
          <w:szCs w:val="20"/>
        </w:rPr>
        <w:t>注：属于以上1—8类情况者，在本市报名时，除提供上表所列证明外，还需持有父母（或监护人）身份证明和本市户籍证明（或居住证）及本人申请。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320FA0"/>
    <w:rsid w:val="01917678"/>
    <w:rsid w:val="22864932"/>
    <w:rsid w:val="2D320FA0"/>
    <w:rsid w:val="384016A3"/>
    <w:rsid w:val="3CC41384"/>
    <w:rsid w:val="5BF974D1"/>
    <w:rsid w:val="7856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2021-03-09T07:14:00Z</dcterms:created>
  <dc:creator>李兆卓</dc:creator>
  <cp:lastModifiedBy>李兆卓</cp:lastModifiedBy>
  <dcterms:modified xsi:type="dcterms:W3CDTF">2021-03-09T07:15:55Z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