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hAnsi="Calibri" w:eastAsia="方正小标宋简体"/>
          <w:b/>
          <w:bCs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pacing w:val="-12"/>
          <w:sz w:val="44"/>
          <w:szCs w:val="44"/>
        </w:rPr>
        <w:t>关于不合格检验项目的说明</w:t>
      </w:r>
    </w:p>
    <w:p>
      <w:pPr>
        <w:spacing w:line="560" w:lineRule="exact"/>
        <w:rPr>
          <w:rFonts w:ascii="方正小标宋简体" w:eastAsia="方正小标宋简体"/>
          <w:spacing w:val="-12"/>
          <w:sz w:val="32"/>
          <w:szCs w:val="32"/>
        </w:rPr>
      </w:pPr>
      <w:r>
        <w:rPr>
          <w:rFonts w:hint="eastAsia" w:ascii="方正小标宋简体" w:eastAsia="方正小标宋简体"/>
          <w:spacing w:val="-12"/>
          <w:sz w:val="32"/>
          <w:szCs w:val="32"/>
        </w:rPr>
        <w:t xml:space="preserve"> </w:t>
      </w:r>
    </w:p>
    <w:p>
      <w:pPr>
        <w:numPr>
          <w:ilvl w:val="0"/>
          <w:numId w:val="1"/>
        </w:numPr>
        <w:spacing w:line="6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阴离子合成洗涤剂(以十二烷基苯磺酸钠计)</w:t>
      </w:r>
    </w:p>
    <w:p>
      <w:pPr>
        <w:pStyle w:val="3"/>
        <w:ind w:firstLine="64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阴离子合成洗涤剂，是一种低毒物质。《食品安全国家标准 消毒餐（饮）具》（GB 14934-2016）中规定，采用化学消毒法的餐（饮）具的阴离子合成洗涤剂应不得检出。阴离子合成洗涤剂能刺激体重增加，可引起血红蛋白、红细胞和白细胞数量的变化，因其使用方便、易溶解、稳定性好、成本低等优点，在消毒企业中广泛使用，但是如果餐（饮）具清洗消毒流程控制不当，会造成洗涤剂在餐（饮）具上的残留，对人体健康产生不良影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诱惑红</w:t>
      </w:r>
    </w:p>
    <w:p>
      <w:pPr>
        <w:pStyle w:val="3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诱惑红，别名艳红、阿落拉红，是一种合成着色剂，在食品工业中应用广泛。如果长期摄入诱惑红超标的食品，存在致畸、致癌的可能性。《食品安全国家标准 食品添加剂使用标准》（GB 2760—2014）中规定，装饰性果蔬中诱惑红的最大使用量为0.05g/kg。装饰性果蔬中诱惑红检测值超标的原因，可能是生产企业为改善产品色泽，提高市场价值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而超范围使用，也可能是生产企业未按照规定使用食品添加剂。</w:t>
      </w:r>
    </w:p>
    <w:p>
      <w:pPr>
        <w:pStyle w:val="3"/>
        <w:ind w:firstLine="640"/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古隶简">
    <w:panose1 w:val="00020600040101010101"/>
    <w:charset w:val="86"/>
    <w:family w:val="auto"/>
    <w:pitch w:val="default"/>
    <w:sig w:usb0="A00002EF" w:usb1="2ACF7CDA" w:usb2="00000016" w:usb3="00000000" w:csb0="000400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E8E1B"/>
    <w:multiLevelType w:val="singleLevel"/>
    <w:tmpl w:val="B30E8E1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jc0MDk1MjkyNWJjZGVmMjAzOWI4M2QwZDcyYjgifQ=="/>
  </w:docVars>
  <w:rsids>
    <w:rsidRoot w:val="05401AA9"/>
    <w:rsid w:val="007B258D"/>
    <w:rsid w:val="007D599D"/>
    <w:rsid w:val="00953762"/>
    <w:rsid w:val="00B5337E"/>
    <w:rsid w:val="00BE30D9"/>
    <w:rsid w:val="00C13621"/>
    <w:rsid w:val="00C87F40"/>
    <w:rsid w:val="05401AA9"/>
    <w:rsid w:val="0EF26DC4"/>
    <w:rsid w:val="0F9F0B60"/>
    <w:rsid w:val="100B4388"/>
    <w:rsid w:val="12EE29C5"/>
    <w:rsid w:val="138A4CF1"/>
    <w:rsid w:val="14EB043F"/>
    <w:rsid w:val="18D923E1"/>
    <w:rsid w:val="1A2F5E84"/>
    <w:rsid w:val="1D3A1DDF"/>
    <w:rsid w:val="220C09C4"/>
    <w:rsid w:val="282910EA"/>
    <w:rsid w:val="2A7B45EB"/>
    <w:rsid w:val="31B74927"/>
    <w:rsid w:val="36C315D0"/>
    <w:rsid w:val="3EDB6491"/>
    <w:rsid w:val="3F602BD7"/>
    <w:rsid w:val="40427563"/>
    <w:rsid w:val="42FC147E"/>
    <w:rsid w:val="43100A85"/>
    <w:rsid w:val="49890BD8"/>
    <w:rsid w:val="5FE553C3"/>
    <w:rsid w:val="68336E40"/>
    <w:rsid w:val="6BD83C46"/>
    <w:rsid w:val="787C6B06"/>
    <w:rsid w:val="78C54E9F"/>
    <w:rsid w:val="7E562643"/>
    <w:rsid w:val="7EF30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180</Characters>
  <Lines>1</Lines>
  <Paragraphs>1</Paragraphs>
  <TotalTime>2</TotalTime>
  <ScaleCrop>false</ScaleCrop>
  <LinksUpToDate>false</LinksUpToDate>
  <CharactersWithSpaces>210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2018-11-19T04:45:00Z</dcterms:created>
  <dc:creator>何浩浩</dc:creator>
  <cp:lastModifiedBy>Peter</cp:lastModifiedBy>
  <cp:lastPrinted>2023-10-11T02:34:17Z</cp:lastPrinted>
  <dcterms:modified xsi:type="dcterms:W3CDTF">2023-10-11T02:35:50Z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90A15DFDE5544AB1BDE897BA0B0D20E5</vt:lpwstr>
  </property>
</Properties>
</file>