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3FD3" w:rsidRDefault="00883FD3" w:rsidP="00883FD3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1</w:t>
      </w:r>
    </w:p>
    <w:p w:rsidR="00883FD3" w:rsidRDefault="00883FD3" w:rsidP="00883FD3">
      <w:pPr>
        <w:spacing w:line="640" w:lineRule="exact"/>
        <w:ind w:firstLineChars="600" w:firstLine="2640"/>
        <w:jc w:val="left"/>
        <w:rPr>
          <w:rFonts w:ascii="方正小标宋简体" w:eastAsia="方正小标宋简体" w:hAnsi="Calibri"/>
          <w:b/>
          <w:sz w:val="44"/>
          <w:szCs w:val="44"/>
        </w:rPr>
      </w:pPr>
      <w:r>
        <w:rPr>
          <w:rFonts w:ascii="方正小标宋简体" w:eastAsia="方正小标宋简体" w:hint="eastAsia"/>
          <w:b/>
          <w:sz w:val="44"/>
          <w:szCs w:val="44"/>
        </w:rPr>
        <w:t>本次检验项目</w:t>
      </w:r>
    </w:p>
    <w:p w:rsidR="00883FD3" w:rsidRDefault="00883FD3" w:rsidP="00883FD3">
      <w:pPr>
        <w:spacing w:line="600" w:lineRule="exact"/>
        <w:ind w:firstLineChars="200" w:firstLine="640"/>
        <w:rPr>
          <w:rFonts w:eastAsia="黑体"/>
          <w:kern w:val="0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</w:t>
      </w:r>
      <w:r w:rsidR="00C25937" w:rsidRPr="00C25937">
        <w:rPr>
          <w:rFonts w:ascii="黑体" w:eastAsia="黑体" w:hint="eastAsia"/>
          <w:sz w:val="32"/>
          <w:szCs w:val="32"/>
        </w:rPr>
        <w:t>餐饮食品</w:t>
      </w:r>
    </w:p>
    <w:p w:rsidR="00883FD3" w:rsidRDefault="00883FD3" w:rsidP="00883FD3">
      <w:pPr>
        <w:spacing w:line="600" w:lineRule="exact"/>
        <w:ind w:leftChars="200" w:left="4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（一）</w:t>
      </w:r>
      <w:r>
        <w:rPr>
          <w:rFonts w:eastAsia="仿宋_GB2312"/>
          <w:kern w:val="0"/>
          <w:sz w:val="32"/>
          <w:szCs w:val="32"/>
        </w:rPr>
        <w:t>抽检依据</w:t>
      </w:r>
    </w:p>
    <w:p w:rsidR="00883FD3" w:rsidRDefault="00883FD3" w:rsidP="00883FD3">
      <w:pPr>
        <w:wordWrap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抽检依据为</w:t>
      </w:r>
      <w:r w:rsidR="00C25937" w:rsidRPr="00C25937">
        <w:rPr>
          <w:rFonts w:ascii="仿宋_GB2312" w:eastAsia="仿宋_GB2312" w:hint="eastAsia"/>
          <w:sz w:val="32"/>
          <w:szCs w:val="32"/>
        </w:rPr>
        <w:t>GB 2760-2014《食品安全国家标准 食品添加剂使用标准》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883FD3" w:rsidRDefault="00883FD3" w:rsidP="00883FD3">
      <w:pPr>
        <w:spacing w:line="600" w:lineRule="exact"/>
        <w:ind w:leftChars="200" w:left="4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（二）</w:t>
      </w:r>
      <w:r>
        <w:rPr>
          <w:rFonts w:eastAsia="仿宋_GB2312"/>
          <w:kern w:val="0"/>
          <w:sz w:val="32"/>
          <w:szCs w:val="32"/>
        </w:rPr>
        <w:t>抽检项目</w:t>
      </w:r>
    </w:p>
    <w:p w:rsidR="009846E8" w:rsidRDefault="00C25937" w:rsidP="00C25937">
      <w:pPr>
        <w:wordWrap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餐饮食品</w:t>
      </w:r>
      <w:r w:rsidR="00883FD3">
        <w:rPr>
          <w:rFonts w:ascii="仿宋_GB2312" w:eastAsia="仿宋_GB2312" w:hint="eastAsia"/>
          <w:sz w:val="32"/>
          <w:szCs w:val="32"/>
        </w:rPr>
        <w:t>类的抽检项目包括</w:t>
      </w:r>
      <w:r w:rsidRPr="00C25937">
        <w:rPr>
          <w:rFonts w:ascii="仿宋_GB2312" w:eastAsia="仿宋_GB2312" w:hint="eastAsia"/>
          <w:sz w:val="32"/>
          <w:szCs w:val="32"/>
        </w:rPr>
        <w:t>脱氢乙酸及其钠盐(以脱氢乙酸计)、糖精钠(以糖精计)、安赛蜜、甜蜜素(以环己基氨基磺酸计)、日落黄</w:t>
      </w:r>
      <w:r w:rsidR="00883FD3">
        <w:rPr>
          <w:rFonts w:ascii="仿宋_GB2312" w:eastAsia="仿宋_GB2312" w:hint="eastAsia"/>
          <w:sz w:val="32"/>
          <w:szCs w:val="32"/>
        </w:rPr>
        <w:t>。</w:t>
      </w:r>
    </w:p>
    <w:p w:rsidR="00DA1BF1" w:rsidRDefault="00DA1BF1" w:rsidP="00DA1BF1">
      <w:pPr>
        <w:spacing w:line="600" w:lineRule="exact"/>
        <w:ind w:firstLineChars="200" w:firstLine="640"/>
        <w:rPr>
          <w:rFonts w:eastAsia="黑体"/>
          <w:kern w:val="0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</w:t>
      </w:r>
      <w:r w:rsidR="00C25937" w:rsidRPr="00C25937">
        <w:rPr>
          <w:rFonts w:ascii="黑体" w:eastAsia="黑体" w:hint="eastAsia"/>
          <w:sz w:val="32"/>
          <w:szCs w:val="32"/>
        </w:rPr>
        <w:t>茶叶及相关制品</w:t>
      </w:r>
    </w:p>
    <w:p w:rsidR="00DA1BF1" w:rsidRDefault="00DA1BF1" w:rsidP="00DA1BF1">
      <w:pPr>
        <w:spacing w:line="600" w:lineRule="exact"/>
        <w:ind w:leftChars="200" w:left="4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（一）</w:t>
      </w:r>
      <w:r>
        <w:rPr>
          <w:rFonts w:eastAsia="仿宋_GB2312"/>
          <w:kern w:val="0"/>
          <w:sz w:val="32"/>
          <w:szCs w:val="32"/>
        </w:rPr>
        <w:t>抽检依据</w:t>
      </w:r>
    </w:p>
    <w:p w:rsidR="00DA1BF1" w:rsidRDefault="00DA1BF1" w:rsidP="00DA1BF1">
      <w:pPr>
        <w:wordWrap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抽检依据为</w:t>
      </w:r>
      <w:r w:rsidR="00C25937" w:rsidRPr="00C25937">
        <w:rPr>
          <w:rFonts w:ascii="仿宋_GB2312" w:eastAsia="仿宋_GB2312" w:hint="eastAsia"/>
          <w:sz w:val="32"/>
          <w:szCs w:val="32"/>
        </w:rPr>
        <w:t>GB 2762-2022《食品安全国家标准 食品中污染物限量》</w:t>
      </w:r>
      <w:r>
        <w:rPr>
          <w:rFonts w:ascii="仿宋_GB2312" w:eastAsia="仿宋_GB2312" w:hint="eastAsia"/>
          <w:sz w:val="32"/>
          <w:szCs w:val="32"/>
        </w:rPr>
        <w:t>,</w:t>
      </w:r>
      <w:r w:rsidR="00C25937" w:rsidRPr="00C25937">
        <w:rPr>
          <w:rFonts w:hint="eastAsia"/>
        </w:rPr>
        <w:t xml:space="preserve"> </w:t>
      </w:r>
      <w:r w:rsidR="00C25937" w:rsidRPr="00C25937">
        <w:rPr>
          <w:rFonts w:ascii="仿宋_GB2312" w:eastAsia="仿宋_GB2312" w:hint="eastAsia"/>
          <w:sz w:val="32"/>
          <w:szCs w:val="32"/>
        </w:rPr>
        <w:t>GB 2763-2021《食品安全国家标准 食品中农药最大残留限量》</w:t>
      </w:r>
      <w:r>
        <w:rPr>
          <w:rFonts w:ascii="仿宋_GB2312" w:eastAsia="仿宋_GB2312" w:hint="eastAsia"/>
          <w:sz w:val="32"/>
          <w:szCs w:val="32"/>
        </w:rPr>
        <w:t>,</w:t>
      </w:r>
      <w:r w:rsidRPr="00DA1BF1">
        <w:rPr>
          <w:rFonts w:hint="eastAsia"/>
        </w:rPr>
        <w:t xml:space="preserve"> </w:t>
      </w:r>
      <w:r w:rsidR="00C25937" w:rsidRPr="00C25937">
        <w:rPr>
          <w:rFonts w:ascii="仿宋_GB2312" w:eastAsia="仿宋_GB2312" w:hint="eastAsia"/>
          <w:sz w:val="32"/>
          <w:szCs w:val="32"/>
        </w:rPr>
        <w:t>GB 2760-2014《食品安全国家标准 食品添加剂使用标准》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DA1BF1" w:rsidRDefault="00DA1BF1" w:rsidP="00DA1BF1">
      <w:pPr>
        <w:spacing w:line="600" w:lineRule="exact"/>
        <w:ind w:leftChars="200" w:left="4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（二）</w:t>
      </w:r>
      <w:r>
        <w:rPr>
          <w:rFonts w:eastAsia="仿宋_GB2312"/>
          <w:kern w:val="0"/>
          <w:sz w:val="32"/>
          <w:szCs w:val="32"/>
        </w:rPr>
        <w:t>抽检项目</w:t>
      </w:r>
    </w:p>
    <w:p w:rsidR="00DA1BF1" w:rsidRDefault="00C25937" w:rsidP="00DA1BF1">
      <w:pPr>
        <w:wordWrap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茶叶及相关制品</w:t>
      </w:r>
      <w:r w:rsidR="00DA1BF1">
        <w:rPr>
          <w:rFonts w:ascii="仿宋_GB2312" w:eastAsia="仿宋_GB2312" w:hint="eastAsia"/>
          <w:sz w:val="32"/>
          <w:szCs w:val="32"/>
        </w:rPr>
        <w:t>类的抽检项目包括</w:t>
      </w:r>
      <w:r w:rsidRPr="00C25937">
        <w:rPr>
          <w:rFonts w:ascii="仿宋_GB2312" w:eastAsia="仿宋_GB2312" w:hint="eastAsia"/>
          <w:sz w:val="32"/>
          <w:szCs w:val="32"/>
        </w:rPr>
        <w:t>铅(以Pb计)、草甘膦、吡虫啉、乙酰甲胺磷、联苯菊酯、灭多威、三氯杀螨醇、氰戊菊酯和S-氰戊菊酯、甲拌磷、水胺硫磷、氧乐果、毒死蜱、啶虫脒</w:t>
      </w:r>
      <w:r w:rsidR="00DA1BF1">
        <w:rPr>
          <w:rFonts w:ascii="仿宋_GB2312" w:eastAsia="仿宋_GB2312" w:hint="eastAsia"/>
          <w:sz w:val="32"/>
          <w:szCs w:val="32"/>
        </w:rPr>
        <w:t>。</w:t>
      </w:r>
    </w:p>
    <w:p w:rsidR="00C25937" w:rsidRDefault="00DA1BF1" w:rsidP="00C25937">
      <w:pPr>
        <w:spacing w:line="60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三、</w:t>
      </w:r>
      <w:r w:rsidR="00C25937" w:rsidRPr="00C25937">
        <w:rPr>
          <w:rFonts w:ascii="黑体" w:eastAsia="黑体" w:hint="eastAsia"/>
          <w:sz w:val="32"/>
          <w:szCs w:val="32"/>
        </w:rPr>
        <w:t>淀粉及淀粉制品</w:t>
      </w:r>
    </w:p>
    <w:p w:rsidR="00DA1BF1" w:rsidRDefault="00DA1BF1" w:rsidP="00C25937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lastRenderedPageBreak/>
        <w:t>（一）</w:t>
      </w:r>
      <w:r>
        <w:rPr>
          <w:rFonts w:eastAsia="仿宋_GB2312"/>
          <w:kern w:val="0"/>
          <w:sz w:val="32"/>
          <w:szCs w:val="32"/>
        </w:rPr>
        <w:t>抽检依据</w:t>
      </w:r>
    </w:p>
    <w:p w:rsidR="00DA1BF1" w:rsidRDefault="00DA1BF1" w:rsidP="00DA1BF1">
      <w:pPr>
        <w:wordWrap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抽检依据为</w:t>
      </w:r>
      <w:r w:rsidRPr="00DA1BF1">
        <w:rPr>
          <w:rFonts w:hint="eastAsia"/>
        </w:rPr>
        <w:t xml:space="preserve"> </w:t>
      </w:r>
      <w:r w:rsidR="00C25937" w:rsidRPr="00C25937">
        <w:rPr>
          <w:rFonts w:ascii="仿宋_GB2312" w:eastAsia="仿宋_GB2312" w:hint="eastAsia"/>
          <w:sz w:val="32"/>
          <w:szCs w:val="32"/>
        </w:rPr>
        <w:t>GB 2760-2014《食品安全国家标准 食品添加剂使用标准》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DA1BF1" w:rsidRDefault="00DA1BF1" w:rsidP="00DA1BF1">
      <w:pPr>
        <w:spacing w:line="600" w:lineRule="exact"/>
        <w:ind w:leftChars="200" w:left="4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（二）</w:t>
      </w:r>
      <w:r>
        <w:rPr>
          <w:rFonts w:eastAsia="仿宋_GB2312"/>
          <w:kern w:val="0"/>
          <w:sz w:val="32"/>
          <w:szCs w:val="32"/>
        </w:rPr>
        <w:t>抽检项目</w:t>
      </w:r>
    </w:p>
    <w:p w:rsidR="00DA1BF1" w:rsidRDefault="00C25937" w:rsidP="00C25937">
      <w:pPr>
        <w:wordWrap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C25937">
        <w:rPr>
          <w:rFonts w:ascii="仿宋_GB2312" w:eastAsia="仿宋_GB2312" w:hint="eastAsia"/>
          <w:sz w:val="32"/>
          <w:szCs w:val="32"/>
        </w:rPr>
        <w:t>淀粉及淀粉制品</w:t>
      </w:r>
      <w:r w:rsidR="00DA1BF1">
        <w:rPr>
          <w:rFonts w:ascii="仿宋_GB2312" w:eastAsia="仿宋_GB2312" w:hint="eastAsia"/>
          <w:sz w:val="32"/>
          <w:szCs w:val="32"/>
        </w:rPr>
        <w:t>类的抽检项目包括</w:t>
      </w:r>
      <w:r w:rsidRPr="00C25937">
        <w:rPr>
          <w:rFonts w:ascii="仿宋_GB2312" w:eastAsia="仿宋_GB2312" w:hint="eastAsia"/>
          <w:sz w:val="32"/>
          <w:szCs w:val="32"/>
        </w:rPr>
        <w:t>苯甲酸及其钠盐(以苯甲酸计)、 山梨酸及其钾盐(以山梨酸计)、 铝的残留量(干样品,以Al计)、二氧化硫残留量</w:t>
      </w:r>
      <w:r w:rsidR="00DA1BF1">
        <w:rPr>
          <w:rFonts w:ascii="仿宋_GB2312" w:eastAsia="仿宋_GB2312" w:hint="eastAsia"/>
          <w:sz w:val="32"/>
          <w:szCs w:val="32"/>
        </w:rPr>
        <w:t>。</w:t>
      </w:r>
    </w:p>
    <w:p w:rsidR="0032739D" w:rsidRDefault="0032739D" w:rsidP="0032739D">
      <w:pPr>
        <w:spacing w:line="600" w:lineRule="exact"/>
        <w:ind w:firstLineChars="200" w:firstLine="640"/>
        <w:rPr>
          <w:rFonts w:eastAsia="黑体"/>
          <w:kern w:val="0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四、糕点</w:t>
      </w:r>
    </w:p>
    <w:p w:rsidR="0032739D" w:rsidRDefault="0032739D" w:rsidP="0032739D">
      <w:pPr>
        <w:spacing w:line="600" w:lineRule="exact"/>
        <w:ind w:leftChars="200" w:left="4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（一）</w:t>
      </w:r>
      <w:r>
        <w:rPr>
          <w:rFonts w:eastAsia="仿宋_GB2312"/>
          <w:kern w:val="0"/>
          <w:sz w:val="32"/>
          <w:szCs w:val="32"/>
        </w:rPr>
        <w:t>抽检依据</w:t>
      </w:r>
    </w:p>
    <w:p w:rsidR="0032739D" w:rsidRDefault="0032739D" w:rsidP="000F26F8">
      <w:pPr>
        <w:wordWrap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抽检依据为</w:t>
      </w:r>
      <w:r w:rsidR="000F26F8" w:rsidRPr="000F26F8">
        <w:rPr>
          <w:rFonts w:ascii="仿宋_GB2312" w:eastAsia="仿宋_GB2312" w:hint="eastAsia"/>
          <w:sz w:val="32"/>
          <w:szCs w:val="32"/>
        </w:rPr>
        <w:t>GB 7099-2015《食品安全国家标准 糕点、面包》</w:t>
      </w:r>
      <w:r w:rsidR="000F26F8">
        <w:rPr>
          <w:rFonts w:ascii="仿宋_GB2312" w:eastAsia="仿宋_GB2312" w:hint="eastAsia"/>
          <w:sz w:val="32"/>
          <w:szCs w:val="32"/>
        </w:rPr>
        <w:t>,</w:t>
      </w:r>
      <w:r>
        <w:rPr>
          <w:rFonts w:ascii="仿宋_GB2312" w:eastAsia="仿宋_GB2312"/>
          <w:sz w:val="32"/>
          <w:szCs w:val="32"/>
        </w:rPr>
        <w:tab/>
      </w:r>
      <w:r w:rsidR="000F26F8" w:rsidRPr="000F26F8">
        <w:rPr>
          <w:rFonts w:ascii="仿宋_GB2312" w:eastAsia="仿宋_GB2312" w:hint="eastAsia"/>
          <w:sz w:val="32"/>
          <w:szCs w:val="32"/>
        </w:rPr>
        <w:t>GB 2760-2014《食品安全国家标准 食品添加剂使用标准》</w:t>
      </w:r>
      <w:r w:rsidR="000F26F8">
        <w:rPr>
          <w:rFonts w:ascii="仿宋_GB2312" w:eastAsia="仿宋_GB2312" w:hint="eastAsia"/>
          <w:sz w:val="32"/>
          <w:szCs w:val="32"/>
        </w:rPr>
        <w:t>,</w:t>
      </w:r>
      <w:r w:rsidR="000F26F8" w:rsidRPr="000F26F8">
        <w:rPr>
          <w:rFonts w:ascii="仿宋_GB2312" w:eastAsia="仿宋_GB2312" w:hint="eastAsia"/>
          <w:sz w:val="32"/>
          <w:szCs w:val="32"/>
        </w:rPr>
        <w:t>GB 29921-2021《食品安全国家标准 预包装食品中致病菌限量》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32739D" w:rsidRDefault="0032739D" w:rsidP="0032739D">
      <w:pPr>
        <w:spacing w:line="600" w:lineRule="exact"/>
        <w:ind w:leftChars="200" w:left="4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（二）</w:t>
      </w:r>
      <w:r>
        <w:rPr>
          <w:rFonts w:eastAsia="仿宋_GB2312"/>
          <w:kern w:val="0"/>
          <w:sz w:val="32"/>
          <w:szCs w:val="32"/>
        </w:rPr>
        <w:t>抽检项目</w:t>
      </w:r>
    </w:p>
    <w:p w:rsidR="0032739D" w:rsidRDefault="0032739D" w:rsidP="0032739D">
      <w:pPr>
        <w:wordWrap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糕点类的抽检项目包括</w:t>
      </w:r>
      <w:r w:rsidR="000F26F8" w:rsidRPr="000F26F8">
        <w:rPr>
          <w:rFonts w:ascii="仿宋_GB2312" w:eastAsia="仿宋_GB2312" w:hint="eastAsia"/>
          <w:sz w:val="32"/>
          <w:szCs w:val="32"/>
        </w:rPr>
        <w:t>酸价(以脂肪计)(KOH)、过氧化值(以脂肪计)、糖精钠(以糖精计)、苯甲酸及其钠盐(以苯甲酸计)、山梨酸及其钾盐(以山梨酸计)、铝的残留量(干样品,以Al计)、脱氢乙酸及其钠盐(以脱氢乙酸计)、菌落总数、大肠菌群、金黄色葡萄球菌、霉菌、沙门氏菌、丙酸及其钠盐、钙盐(以丙酸计)、纳他霉素、甜蜜素(以环己基氨基磺酸计)、柠檬黄、日落黄、胭脂红、苋菜红、亮蓝、新红、赤藓红、靛蓝、诱惑红、酸性红、喹啉黄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32739D" w:rsidRDefault="000F26F8" w:rsidP="0032739D">
      <w:pPr>
        <w:spacing w:line="600" w:lineRule="exact"/>
        <w:ind w:firstLineChars="200" w:firstLine="640"/>
        <w:rPr>
          <w:rFonts w:eastAsia="黑体"/>
          <w:kern w:val="0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五、乳制品</w:t>
      </w:r>
    </w:p>
    <w:p w:rsidR="0032739D" w:rsidRDefault="0032739D" w:rsidP="0032739D">
      <w:pPr>
        <w:spacing w:line="600" w:lineRule="exact"/>
        <w:ind w:leftChars="200" w:left="4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（一）</w:t>
      </w:r>
      <w:r>
        <w:rPr>
          <w:rFonts w:eastAsia="仿宋_GB2312"/>
          <w:kern w:val="0"/>
          <w:sz w:val="32"/>
          <w:szCs w:val="32"/>
        </w:rPr>
        <w:t>抽检依据</w:t>
      </w:r>
    </w:p>
    <w:p w:rsidR="0032739D" w:rsidRDefault="0032739D" w:rsidP="0032739D">
      <w:pPr>
        <w:wordWrap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抽检依据为</w:t>
      </w:r>
      <w:r w:rsidR="00356F00" w:rsidRPr="00356F00">
        <w:rPr>
          <w:rFonts w:ascii="仿宋_GB2312" w:eastAsia="仿宋_GB2312" w:hint="eastAsia"/>
          <w:sz w:val="32"/>
          <w:szCs w:val="32"/>
        </w:rPr>
        <w:t>产品明示标准和质量要求</w:t>
      </w:r>
      <w:r w:rsidR="00356F00">
        <w:rPr>
          <w:rFonts w:ascii="仿宋_GB2312" w:eastAsia="仿宋_GB2312" w:hint="eastAsia"/>
          <w:sz w:val="32"/>
          <w:szCs w:val="32"/>
        </w:rPr>
        <w:t>，</w:t>
      </w:r>
      <w:r w:rsidR="000F26F8" w:rsidRPr="000F26F8">
        <w:rPr>
          <w:rFonts w:ascii="仿宋_GB2312" w:eastAsia="仿宋_GB2312" w:hint="eastAsia"/>
          <w:sz w:val="32"/>
          <w:szCs w:val="32"/>
        </w:rPr>
        <w:t>GB 25190-2010《食品安全国家标准 灭菌乳》</w:t>
      </w:r>
      <w:r w:rsidR="00356F00">
        <w:rPr>
          <w:rFonts w:ascii="仿宋_GB2312" w:eastAsia="仿宋_GB2312" w:hint="eastAsia"/>
          <w:sz w:val="32"/>
          <w:szCs w:val="32"/>
        </w:rPr>
        <w:t>，</w:t>
      </w:r>
      <w:r w:rsidR="000F26F8" w:rsidRPr="000F26F8">
        <w:rPr>
          <w:rFonts w:ascii="仿宋_GB2312" w:eastAsia="仿宋_GB2312" w:hint="eastAsia"/>
          <w:sz w:val="32"/>
          <w:szCs w:val="32"/>
        </w:rPr>
        <w:t>卫生部、工业和信息化部、农业部、工商总局、质检总局公告2011年第10号《关于三聚氰胺在食品中的限量值的公告》</w:t>
      </w:r>
      <w:r w:rsidR="00356F00">
        <w:rPr>
          <w:rFonts w:ascii="仿宋_GB2312" w:eastAsia="仿宋_GB2312" w:hint="eastAsia"/>
          <w:sz w:val="32"/>
          <w:szCs w:val="32"/>
        </w:rPr>
        <w:t>，</w:t>
      </w:r>
      <w:r w:rsidR="000F26F8" w:rsidRPr="000F26F8">
        <w:rPr>
          <w:rFonts w:ascii="仿宋_GB2312" w:eastAsia="仿宋_GB2312" w:hint="eastAsia"/>
          <w:sz w:val="32"/>
          <w:szCs w:val="32"/>
        </w:rPr>
        <w:t>GB 2760-2014《食品安全国家标准 食品添加剂使用标准》</w:t>
      </w:r>
      <w:r w:rsidR="000F26F8">
        <w:rPr>
          <w:rFonts w:ascii="仿宋_GB2312" w:eastAsia="仿宋_GB2312" w:hint="eastAsia"/>
          <w:sz w:val="32"/>
          <w:szCs w:val="32"/>
        </w:rPr>
        <w:t>，</w:t>
      </w:r>
      <w:r w:rsidR="000F26F8" w:rsidRPr="000F26F8">
        <w:rPr>
          <w:rFonts w:ascii="仿宋_GB2312" w:eastAsia="仿宋_GB2312" w:hint="eastAsia"/>
          <w:sz w:val="32"/>
          <w:szCs w:val="32"/>
        </w:rPr>
        <w:t>GB 2762-2022《食品安全国家标准 食品中污染物限量》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32739D" w:rsidRDefault="0032739D" w:rsidP="0032739D">
      <w:pPr>
        <w:spacing w:line="600" w:lineRule="exact"/>
        <w:ind w:leftChars="200" w:left="4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（二）</w:t>
      </w:r>
      <w:r>
        <w:rPr>
          <w:rFonts w:eastAsia="仿宋_GB2312"/>
          <w:kern w:val="0"/>
          <w:sz w:val="32"/>
          <w:szCs w:val="32"/>
        </w:rPr>
        <w:t>抽检项目</w:t>
      </w:r>
    </w:p>
    <w:p w:rsidR="00DA1BF1" w:rsidRDefault="000F26F8" w:rsidP="00356F00">
      <w:pPr>
        <w:wordWrap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乳制品</w:t>
      </w:r>
      <w:r w:rsidR="0032739D">
        <w:rPr>
          <w:rFonts w:ascii="仿宋_GB2312" w:eastAsia="仿宋_GB2312" w:hint="eastAsia"/>
          <w:sz w:val="32"/>
          <w:szCs w:val="32"/>
        </w:rPr>
        <w:t>类的抽检项目包括</w:t>
      </w:r>
      <w:r w:rsidRPr="000F26F8">
        <w:rPr>
          <w:rFonts w:ascii="仿宋_GB2312" w:eastAsia="仿宋_GB2312" w:hint="eastAsia"/>
          <w:sz w:val="32"/>
          <w:szCs w:val="32"/>
        </w:rPr>
        <w:t>蛋白质、非脂乳固体、酸度、脂肪</w:t>
      </w:r>
      <w:r w:rsidR="00356F00">
        <w:rPr>
          <w:rFonts w:ascii="仿宋_GB2312" w:eastAsia="仿宋_GB2312" w:hint="eastAsia"/>
          <w:sz w:val="32"/>
          <w:szCs w:val="32"/>
        </w:rPr>
        <w:t>。</w:t>
      </w:r>
    </w:p>
    <w:p w:rsidR="00B50CEF" w:rsidRDefault="000F26F8" w:rsidP="00B50CEF">
      <w:pPr>
        <w:spacing w:line="600" w:lineRule="exact"/>
        <w:ind w:firstLineChars="200" w:firstLine="640"/>
        <w:rPr>
          <w:rFonts w:eastAsia="黑体"/>
          <w:kern w:val="0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六</w:t>
      </w:r>
      <w:r w:rsidR="00B50CEF">
        <w:rPr>
          <w:rFonts w:ascii="黑体" w:eastAsia="黑体" w:hint="eastAsia"/>
          <w:sz w:val="32"/>
          <w:szCs w:val="32"/>
        </w:rPr>
        <w:t>、</w:t>
      </w:r>
      <w:r w:rsidR="003A0E05">
        <w:rPr>
          <w:rFonts w:ascii="黑体" w:eastAsia="黑体" w:hint="eastAsia"/>
          <w:sz w:val="32"/>
          <w:szCs w:val="32"/>
        </w:rPr>
        <w:t>食用</w:t>
      </w:r>
      <w:r w:rsidR="00B50CEF">
        <w:rPr>
          <w:rFonts w:ascii="黑体" w:eastAsia="黑体" w:hint="eastAsia"/>
          <w:sz w:val="32"/>
          <w:szCs w:val="32"/>
        </w:rPr>
        <w:t>农产品</w:t>
      </w:r>
    </w:p>
    <w:p w:rsidR="00B50CEF" w:rsidRDefault="00B50CEF" w:rsidP="00B50CEF">
      <w:pPr>
        <w:spacing w:line="600" w:lineRule="exact"/>
        <w:ind w:leftChars="200" w:left="4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（一）</w:t>
      </w:r>
      <w:r>
        <w:rPr>
          <w:rFonts w:eastAsia="仿宋_GB2312"/>
          <w:kern w:val="0"/>
          <w:sz w:val="32"/>
          <w:szCs w:val="32"/>
        </w:rPr>
        <w:t>抽检依据</w:t>
      </w:r>
    </w:p>
    <w:p w:rsidR="00B50CEF" w:rsidRDefault="00B50CEF" w:rsidP="00956604">
      <w:pPr>
        <w:wordWrap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抽检依据为</w:t>
      </w:r>
      <w:r w:rsidR="00937CC9" w:rsidRPr="00937CC9">
        <w:rPr>
          <w:rFonts w:ascii="仿宋_GB2312" w:eastAsia="仿宋_GB2312" w:hint="eastAsia"/>
          <w:sz w:val="32"/>
          <w:szCs w:val="32"/>
        </w:rPr>
        <w:t>GB 2762-2022《食品安全国家标准 食品中污染物限量》</w:t>
      </w:r>
      <w:r>
        <w:rPr>
          <w:rFonts w:ascii="仿宋_GB2312" w:eastAsia="仿宋_GB2312" w:hint="eastAsia"/>
          <w:sz w:val="32"/>
          <w:szCs w:val="32"/>
        </w:rPr>
        <w:t>，</w:t>
      </w:r>
      <w:r w:rsidR="00937CC9" w:rsidRPr="00937CC9">
        <w:rPr>
          <w:rFonts w:ascii="仿宋_GB2312" w:eastAsia="仿宋_GB2312" w:hint="eastAsia"/>
          <w:sz w:val="32"/>
          <w:szCs w:val="32"/>
        </w:rPr>
        <w:t>GB 2763-2021《食品安全国家标准 食品中农药最大残留限量》</w:t>
      </w:r>
      <w:r w:rsidR="00956604">
        <w:rPr>
          <w:rFonts w:ascii="仿宋_GB2312" w:eastAsia="仿宋_GB2312" w:hint="eastAsia"/>
          <w:sz w:val="32"/>
          <w:szCs w:val="32"/>
        </w:rPr>
        <w:t>，</w:t>
      </w:r>
      <w:r w:rsidR="00805B7D" w:rsidRPr="00805B7D">
        <w:rPr>
          <w:rFonts w:ascii="仿宋_GB2312" w:eastAsia="仿宋_GB2312" w:hint="eastAsia"/>
          <w:sz w:val="32"/>
          <w:szCs w:val="32"/>
        </w:rPr>
        <w:t>GB 2760-2014《食品安全国家标准 食品添加剂使用标准</w:t>
      </w:r>
      <w:r w:rsidR="00805B7D">
        <w:rPr>
          <w:rFonts w:ascii="仿宋_GB2312" w:eastAsia="仿宋_GB2312" w:hint="eastAsia"/>
          <w:sz w:val="32"/>
          <w:szCs w:val="32"/>
        </w:rPr>
        <w:t>，</w:t>
      </w:r>
      <w:r w:rsidR="00805B7D" w:rsidRPr="00805B7D">
        <w:rPr>
          <w:rFonts w:ascii="仿宋_GB2312" w:eastAsia="仿宋_GB2312" w:hint="eastAsia"/>
          <w:sz w:val="32"/>
          <w:szCs w:val="32"/>
        </w:rPr>
        <w:t>GB 31650-2019《食品安全国家标准 食品中兽药最大残留限量》</w:t>
      </w:r>
      <w:r w:rsidR="00805B7D">
        <w:rPr>
          <w:rFonts w:ascii="仿宋_GB2312" w:eastAsia="仿宋_GB2312" w:hint="eastAsia"/>
          <w:sz w:val="32"/>
          <w:szCs w:val="32"/>
        </w:rPr>
        <w:t>，</w:t>
      </w:r>
      <w:r w:rsidR="00805B7D" w:rsidRPr="00805B7D">
        <w:rPr>
          <w:rFonts w:ascii="仿宋_GB2312" w:eastAsia="仿宋_GB2312" w:hint="eastAsia"/>
          <w:sz w:val="32"/>
          <w:szCs w:val="32"/>
        </w:rPr>
        <w:t>GB 31650.1-2022《食品安全国家标准 食品中41种兽药最大残留限量》</w:t>
      </w:r>
      <w:r w:rsidR="00805B7D">
        <w:rPr>
          <w:rFonts w:ascii="仿宋_GB2312" w:eastAsia="仿宋_GB2312" w:hint="eastAsia"/>
          <w:sz w:val="32"/>
          <w:szCs w:val="32"/>
        </w:rPr>
        <w:t>，</w:t>
      </w:r>
      <w:r w:rsidR="00805B7D" w:rsidRPr="00805B7D">
        <w:rPr>
          <w:rFonts w:ascii="仿宋_GB2312" w:eastAsia="仿宋_GB2312" w:hint="eastAsia"/>
          <w:sz w:val="32"/>
          <w:szCs w:val="32"/>
        </w:rPr>
        <w:t>农业农村部公告</w:t>
      </w:r>
      <w:r w:rsidR="00805B7D">
        <w:rPr>
          <w:rFonts w:ascii="仿宋_GB2312" w:eastAsia="仿宋_GB2312" w:hint="eastAsia"/>
          <w:sz w:val="32"/>
          <w:szCs w:val="32"/>
        </w:rPr>
        <w:t>第</w:t>
      </w:r>
      <w:r w:rsidR="00805B7D" w:rsidRPr="00805B7D">
        <w:rPr>
          <w:rFonts w:ascii="仿宋_GB2312" w:eastAsia="仿宋_GB2312" w:hint="eastAsia"/>
          <w:sz w:val="32"/>
          <w:szCs w:val="32"/>
        </w:rPr>
        <w:t>250号《食品动物中禁止使用的药品及其他化合物清单》</w:t>
      </w:r>
      <w:r w:rsidR="00805B7D">
        <w:rPr>
          <w:rFonts w:ascii="仿宋_GB2312" w:eastAsia="仿宋_GB2312" w:hint="eastAsia"/>
          <w:sz w:val="32"/>
          <w:szCs w:val="32"/>
        </w:rPr>
        <w:t>，</w:t>
      </w:r>
      <w:r w:rsidR="00805B7D" w:rsidRPr="00805B7D">
        <w:rPr>
          <w:rFonts w:ascii="仿宋_GB2312" w:eastAsia="仿宋_GB2312" w:hint="eastAsia"/>
          <w:sz w:val="32"/>
          <w:szCs w:val="32"/>
        </w:rPr>
        <w:t>农业部公告 第560号《兽药地方标准废止目录》</w:t>
      </w:r>
      <w:r w:rsidR="00805B7D">
        <w:rPr>
          <w:rFonts w:ascii="仿宋_GB2312" w:eastAsia="仿宋_GB2312" w:hint="eastAsia"/>
          <w:sz w:val="32"/>
          <w:szCs w:val="32"/>
        </w:rPr>
        <w:t>，</w:t>
      </w:r>
      <w:r w:rsidR="00805B7D" w:rsidRPr="00805B7D">
        <w:rPr>
          <w:rFonts w:ascii="仿宋_GB2312" w:eastAsia="仿宋_GB2312" w:hint="eastAsia"/>
          <w:sz w:val="32"/>
          <w:szCs w:val="32"/>
        </w:rPr>
        <w:t>GB 2761-2017《食品安全国家标准 食品中真菌毒素限量》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B50CEF" w:rsidRDefault="00B50CEF" w:rsidP="00B50CEF">
      <w:pPr>
        <w:spacing w:line="600" w:lineRule="exact"/>
        <w:ind w:leftChars="200" w:left="4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lastRenderedPageBreak/>
        <w:t>（二）</w:t>
      </w:r>
      <w:r>
        <w:rPr>
          <w:rFonts w:eastAsia="仿宋_GB2312"/>
          <w:kern w:val="0"/>
          <w:sz w:val="32"/>
          <w:szCs w:val="32"/>
        </w:rPr>
        <w:t>抽检项目</w:t>
      </w:r>
    </w:p>
    <w:p w:rsidR="000F26F8" w:rsidRPr="000F26F8" w:rsidRDefault="003A0E05" w:rsidP="000F26F8">
      <w:pPr>
        <w:wordWrap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食用农产品</w:t>
      </w:r>
      <w:r w:rsidR="00B50CEF">
        <w:rPr>
          <w:rFonts w:ascii="仿宋_GB2312" w:eastAsia="仿宋_GB2312" w:hint="eastAsia"/>
          <w:sz w:val="32"/>
          <w:szCs w:val="32"/>
        </w:rPr>
        <w:t>类的抽检项目包括</w:t>
      </w:r>
      <w:r w:rsidR="000F26F8" w:rsidRPr="000F26F8">
        <w:rPr>
          <w:rFonts w:ascii="仿宋_GB2312" w:eastAsia="仿宋_GB2312" w:hint="eastAsia"/>
          <w:sz w:val="32"/>
          <w:szCs w:val="32"/>
        </w:rPr>
        <w:t>甲拌磷、毒死蜱、乙酰甲胺磷、氯氟氰菊酯和高效氯氟氰菊酯</w:t>
      </w:r>
      <w:r w:rsidR="000F26F8">
        <w:rPr>
          <w:rFonts w:ascii="仿宋_GB2312" w:eastAsia="仿宋_GB2312" w:hint="eastAsia"/>
          <w:sz w:val="32"/>
          <w:szCs w:val="32"/>
        </w:rPr>
        <w:t>、</w:t>
      </w:r>
      <w:r w:rsidR="000F26F8" w:rsidRPr="000F26F8">
        <w:rPr>
          <w:rFonts w:ascii="仿宋_GB2312" w:eastAsia="仿宋_GB2312" w:hint="eastAsia"/>
          <w:sz w:val="32"/>
          <w:szCs w:val="32"/>
        </w:rPr>
        <w:t>铅(以Pb计)、镉(以Cd计)、甲基异柳磷、噻虫嗪、三唑磷、水胺硫磷、戊唑醇、氧乐果、丙环唑</w:t>
      </w:r>
      <w:r w:rsidR="000F26F8">
        <w:rPr>
          <w:rFonts w:ascii="仿宋_GB2312" w:eastAsia="仿宋_GB2312" w:hint="eastAsia"/>
          <w:sz w:val="32"/>
          <w:szCs w:val="32"/>
        </w:rPr>
        <w:t>、</w:t>
      </w:r>
      <w:r w:rsidR="000F26F8" w:rsidRPr="000F26F8">
        <w:rPr>
          <w:rFonts w:ascii="仿宋_GB2312" w:eastAsia="仿宋_GB2312" w:hint="eastAsia"/>
          <w:sz w:val="32"/>
          <w:szCs w:val="32"/>
        </w:rPr>
        <w:t>氧氟沙星、恩诺沙星、甲氧苄啶、挥发性盐基氮、呋喃唑酮代谢物、呋喃西林代谢物、呋喃它酮代谢物、氯霉素、</w:t>
      </w:r>
      <w:r w:rsidR="000F26F8">
        <w:rPr>
          <w:rFonts w:ascii="仿宋_GB2312" w:eastAsia="仿宋_GB2312" w:hint="eastAsia"/>
          <w:sz w:val="32"/>
          <w:szCs w:val="32"/>
        </w:rPr>
        <w:t xml:space="preserve"> </w:t>
      </w:r>
      <w:r w:rsidR="000F26F8" w:rsidRPr="000F26F8">
        <w:rPr>
          <w:rFonts w:ascii="仿宋_GB2312" w:eastAsia="仿宋_GB2312" w:hint="eastAsia"/>
          <w:sz w:val="32"/>
          <w:szCs w:val="32"/>
        </w:rPr>
        <w:t>五氯酚酸钠(以五氯酚计)、培氟沙星、诺氟沙星、沙拉沙星、替米考星、磺胺类(总量)、氟苯尼考、多西环素、甲硝唑、尼卡巴嗪</w:t>
      </w:r>
      <w:r w:rsidR="000F26F8">
        <w:rPr>
          <w:rFonts w:ascii="仿宋_GB2312" w:eastAsia="仿宋_GB2312" w:hint="eastAsia"/>
          <w:sz w:val="32"/>
          <w:szCs w:val="32"/>
        </w:rPr>
        <w:t>、敌敌畏、腐霉利、甲拌磷、烯酰吗啉、</w:t>
      </w:r>
      <w:r w:rsidR="000F26F8" w:rsidRPr="000F26F8">
        <w:rPr>
          <w:rFonts w:ascii="仿宋_GB2312" w:eastAsia="仿宋_GB2312" w:hint="eastAsia"/>
          <w:sz w:val="32"/>
          <w:szCs w:val="32"/>
        </w:rPr>
        <w:t>吡唑醚菌酯</w:t>
      </w:r>
      <w:r w:rsidR="000F26F8">
        <w:rPr>
          <w:rFonts w:ascii="仿宋_GB2312" w:eastAsia="仿宋_GB2312" w:hint="eastAsia"/>
          <w:sz w:val="32"/>
          <w:szCs w:val="32"/>
        </w:rPr>
        <w:t>、地美硝唑</w:t>
      </w:r>
      <w:r w:rsidR="000F26F8" w:rsidRPr="000F26F8">
        <w:rPr>
          <w:rFonts w:ascii="仿宋_GB2312" w:eastAsia="仿宋_GB2312" w:hint="eastAsia"/>
          <w:sz w:val="32"/>
          <w:szCs w:val="32"/>
        </w:rPr>
        <w:t>、氟虫腈、甲砜霉素、地克珠利、托曲珠利</w:t>
      </w:r>
      <w:r w:rsidR="000F26F8">
        <w:rPr>
          <w:rFonts w:ascii="仿宋_GB2312" w:eastAsia="仿宋_GB2312" w:hint="eastAsia"/>
          <w:sz w:val="32"/>
          <w:szCs w:val="32"/>
        </w:rPr>
        <w:t>、</w:t>
      </w:r>
      <w:r w:rsidR="000F26F8" w:rsidRPr="000F26F8">
        <w:rPr>
          <w:rFonts w:ascii="仿宋_GB2312" w:eastAsia="仿宋_GB2312" w:hint="eastAsia"/>
          <w:sz w:val="32"/>
          <w:szCs w:val="32"/>
        </w:rPr>
        <w:t>倍硫磷</w:t>
      </w:r>
      <w:r w:rsidR="000F26F8" w:rsidRPr="000F26F8">
        <w:rPr>
          <w:rFonts w:ascii="仿宋_GB2312" w:eastAsia="仿宋_GB2312" w:hint="eastAsia"/>
          <w:sz w:val="32"/>
          <w:szCs w:val="32"/>
        </w:rPr>
        <w:t>、苯醚甲环唑、吡虫啉、啶虫脒、联苯菊酯、噻虫胺、丙溴磷、氯唑磷</w:t>
      </w:r>
      <w:r w:rsidR="000F26F8">
        <w:rPr>
          <w:rFonts w:ascii="仿宋_GB2312" w:eastAsia="仿宋_GB2312" w:hint="eastAsia"/>
          <w:sz w:val="32"/>
          <w:szCs w:val="32"/>
        </w:rPr>
        <w:t>、</w:t>
      </w:r>
      <w:r w:rsidR="000F26F8" w:rsidRPr="000F26F8">
        <w:rPr>
          <w:rFonts w:ascii="仿宋_GB2312" w:eastAsia="仿宋_GB2312" w:hint="eastAsia"/>
          <w:sz w:val="32"/>
          <w:szCs w:val="32"/>
        </w:rPr>
        <w:t>氯氟氰菊酯和高效氯氟氰菊酯、2,4-滴和2,4-滴钠盐、狄氏剂、毒死蜱、杀扑磷</w:t>
      </w:r>
      <w:r w:rsidR="000F26F8">
        <w:rPr>
          <w:rFonts w:ascii="仿宋_GB2312" w:eastAsia="仿宋_GB2312" w:hint="eastAsia"/>
          <w:sz w:val="32"/>
          <w:szCs w:val="32"/>
        </w:rPr>
        <w:t>、</w:t>
      </w:r>
    </w:p>
    <w:p w:rsidR="000F26F8" w:rsidRDefault="000F26F8" w:rsidP="000F26F8">
      <w:pPr>
        <w:wordWrap w:val="0"/>
        <w:spacing w:line="360" w:lineRule="auto"/>
        <w:rPr>
          <w:rFonts w:ascii="仿宋_GB2312" w:eastAsia="仿宋_GB2312"/>
          <w:sz w:val="32"/>
          <w:szCs w:val="32"/>
        </w:rPr>
      </w:pPr>
      <w:r w:rsidRPr="000F26F8">
        <w:rPr>
          <w:rFonts w:ascii="仿宋_GB2312" w:eastAsia="仿宋_GB2312" w:hint="eastAsia"/>
          <w:sz w:val="32"/>
          <w:szCs w:val="32"/>
        </w:rPr>
        <w:t>阿维菌素、甲氨基阿维菌素苯甲酸盐</w:t>
      </w:r>
      <w:r w:rsidR="00805B7D">
        <w:rPr>
          <w:rFonts w:ascii="仿宋_GB2312" w:eastAsia="仿宋_GB2312" w:hint="eastAsia"/>
          <w:sz w:val="32"/>
          <w:szCs w:val="32"/>
        </w:rPr>
        <w:t>、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灭蝇胺。</w:t>
      </w:r>
    </w:p>
    <w:p w:rsidR="00B50CEF" w:rsidRDefault="00B50CEF" w:rsidP="00B060B5">
      <w:pPr>
        <w:wordWrap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B060B5" w:rsidRDefault="00B060B5" w:rsidP="00B060B5">
      <w:pPr>
        <w:wordWrap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B060B5" w:rsidRDefault="00B060B5" w:rsidP="00356F00">
      <w:pPr>
        <w:wordWrap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356F00" w:rsidRDefault="00356F00" w:rsidP="00356F00">
      <w:pPr>
        <w:wordWrap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356F00" w:rsidRDefault="00356F00" w:rsidP="00356F00">
      <w:pPr>
        <w:wordWrap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356F00" w:rsidRDefault="00356F00" w:rsidP="00356F00">
      <w:pPr>
        <w:wordWrap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356F00" w:rsidRDefault="00356F00" w:rsidP="00356F00">
      <w:pPr>
        <w:wordWrap w:val="0"/>
        <w:spacing w:line="360" w:lineRule="auto"/>
        <w:ind w:firstLineChars="200" w:firstLine="420"/>
      </w:pPr>
    </w:p>
    <w:sectPr w:rsidR="00356F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3FD3"/>
    <w:rsid w:val="000F26F8"/>
    <w:rsid w:val="00295D54"/>
    <w:rsid w:val="0032739D"/>
    <w:rsid w:val="00356F00"/>
    <w:rsid w:val="003A0E05"/>
    <w:rsid w:val="006D71FB"/>
    <w:rsid w:val="00805B7D"/>
    <w:rsid w:val="00883FD3"/>
    <w:rsid w:val="00937CC9"/>
    <w:rsid w:val="00956604"/>
    <w:rsid w:val="009846E8"/>
    <w:rsid w:val="00B060B5"/>
    <w:rsid w:val="00B50CEF"/>
    <w:rsid w:val="00C25937"/>
    <w:rsid w:val="00DA1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4134DA"/>
  <w15:chartTrackingRefBased/>
  <w15:docId w15:val="{294DF036-5AAD-40D2-8706-B6974E560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3FD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253</Words>
  <Characters>1445</Characters>
  <Application>Microsoft Office Word</Application>
  <DocSecurity>0</DocSecurity>
  <Lines>12</Lines>
  <Paragraphs>3</Paragraphs>
  <ScaleCrop>false</ScaleCrop>
  <Company/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Jerry</dc:creator>
  <cp:keywords/>
  <dc:description/>
  <cp:lastModifiedBy>Jerry</cp:lastModifiedBy>
  <cp:revision>2</cp:revision>
  <dcterms:created xsi:type="dcterms:W3CDTF">2024-10-21T07:05:00Z</dcterms:created>
  <dcterms:modified xsi:type="dcterms:W3CDTF">2024-10-21T07:05:00Z</dcterms:modified>
</cp:coreProperties>
</file>