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冯超擅自占用城市道路摆摊设点案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6365240"/>
            <wp:effectExtent l="0" t="0" r="0" b="16510"/>
            <wp:docPr id="3" name="图片 3" descr="51e80ea75f6f7719c528192be598a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1e80ea75f6f7719c528192be598a99"/>
                    <pic:cNvPicPr>
                      <a:picLocks noChangeAspect="1"/>
                    </pic:cNvPicPr>
                  </pic:nvPicPr>
                  <pic:blipFill>
                    <a:blip r:embed="rId4"/>
                    <a:srcRect t="6465" b="452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36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0238AB"/>
    <w:rsid w:val="17FE77DF"/>
    <w:rsid w:val="1F556FCD"/>
    <w:rsid w:val="2114181D"/>
    <w:rsid w:val="21962D28"/>
    <w:rsid w:val="24ED40A4"/>
    <w:rsid w:val="3D2C725B"/>
    <w:rsid w:val="3D840E45"/>
    <w:rsid w:val="40DA51F5"/>
    <w:rsid w:val="4A7F5F8B"/>
    <w:rsid w:val="5C7020B3"/>
    <w:rsid w:val="651D12C5"/>
    <w:rsid w:val="6F61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2025-04-27T09:55:53Z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56873C59AA9F45D5B5B4D691CBFD3677_13</vt:lpwstr>
  </property>
</Properties>
</file>