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成鹏擅自占用城市道路摆摊设点案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6456045"/>
            <wp:effectExtent l="0" t="0" r="0" b="0"/>
            <wp:docPr id="3" name="图片 3" descr="d8ca21bf3570536e5935b167e92a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8ca21bf3570536e5935b167e92ae33"/>
                    <pic:cNvPicPr>
                      <a:picLocks noChangeAspect="1"/>
                    </pic:cNvPicPr>
                  </pic:nvPicPr>
                  <pic:blipFill>
                    <a:blip r:embed="rId4"/>
                    <a:srcRect t="736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45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4181D"/>
    <w:rsid w:val="228757E3"/>
    <w:rsid w:val="24ED40A4"/>
    <w:rsid w:val="28863AC7"/>
    <w:rsid w:val="4A7F5F8B"/>
    <w:rsid w:val="54B25E40"/>
    <w:rsid w:val="5C7020B3"/>
    <w:rsid w:val="5D53323C"/>
    <w:rsid w:val="620677CB"/>
    <w:rsid w:val="651D12C5"/>
    <w:rsid w:val="73A02941"/>
    <w:rsid w:val="76E44C9C"/>
    <w:rsid w:val="7A9719D9"/>
    <w:rsid w:val="7B99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5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2025-05-27T08:19:16Z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15196465B6E643F38CA64ED0EC8A005A_13</vt:lpwstr>
  </property>
</Properties>
</file>