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0CE8" w:rsidRDefault="007D0CE8" w:rsidP="007D0CE8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proofErr w:type="gramStart"/>
      <w:r w:rsidRPr="007D0CE8">
        <w:rPr>
          <w:rFonts w:ascii="方正小标宋简体" w:eastAsia="方正小标宋简体" w:hint="eastAsia"/>
          <w:sz w:val="44"/>
          <w:szCs w:val="44"/>
        </w:rPr>
        <w:t>开学见新颜—阎</w:t>
      </w:r>
      <w:proofErr w:type="gramEnd"/>
      <w:r w:rsidRPr="007D0CE8">
        <w:rPr>
          <w:rFonts w:ascii="方正小标宋简体" w:eastAsia="方正小标宋简体" w:hint="eastAsia"/>
          <w:sz w:val="44"/>
          <w:szCs w:val="44"/>
        </w:rPr>
        <w:t>良城管开展校园及周边</w:t>
      </w:r>
    </w:p>
    <w:p w:rsidR="007D0CE8" w:rsidRPr="007D0CE8" w:rsidRDefault="007D0CE8" w:rsidP="007D0CE8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7D0CE8">
        <w:rPr>
          <w:rFonts w:ascii="方正小标宋简体" w:eastAsia="方正小标宋简体" w:hint="eastAsia"/>
          <w:sz w:val="44"/>
          <w:szCs w:val="44"/>
        </w:rPr>
        <w:t>市容环境秩序整治行动</w:t>
      </w:r>
    </w:p>
    <w:p w:rsidR="007D0CE8" w:rsidRPr="007D0CE8" w:rsidRDefault="007D0CE8" w:rsidP="007D0CE8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7D0CE8">
        <w:rPr>
          <w:rFonts w:ascii="仿宋_GB2312" w:eastAsia="仿宋_GB2312" w:hint="eastAsia"/>
          <w:sz w:val="32"/>
          <w:szCs w:val="32"/>
        </w:rPr>
        <w:t>雁阵排云上，笃学正当时。新学期伊始，伴随着各路“神兽归笼”，阎良区城管执法局提前部署、精准施策，全面启动“护学”模式，积极开展校园及周边市容环境秩序整治行动，为全区师生营造一个安全、舒适、便捷的学习生活环境。</w:t>
      </w:r>
    </w:p>
    <w:p w:rsidR="007D0CE8" w:rsidRPr="007D0CE8" w:rsidRDefault="007D0CE8" w:rsidP="007D0CE8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7D0CE8">
        <w:rPr>
          <w:rFonts w:ascii="仿宋_GB2312" w:eastAsia="仿宋_GB2312" w:hint="eastAsia"/>
          <w:sz w:val="32"/>
          <w:szCs w:val="32"/>
        </w:rPr>
        <w:t>整治行动开始前，组织执法力量对全区校园及周边流动摊贩管</w:t>
      </w:r>
      <w:proofErr w:type="gramStart"/>
      <w:r w:rsidRPr="007D0CE8">
        <w:rPr>
          <w:rFonts w:ascii="仿宋_GB2312" w:eastAsia="仿宋_GB2312" w:hint="eastAsia"/>
          <w:sz w:val="32"/>
          <w:szCs w:val="32"/>
        </w:rPr>
        <w:t>控情况</w:t>
      </w:r>
      <w:proofErr w:type="gramEnd"/>
      <w:r w:rsidRPr="007D0CE8">
        <w:rPr>
          <w:rFonts w:ascii="仿宋_GB2312" w:eastAsia="仿宋_GB2312" w:hint="eastAsia"/>
          <w:sz w:val="32"/>
          <w:szCs w:val="32"/>
        </w:rPr>
        <w:t>进行全面梳理，进一步明确整治重点，落实主体责任，针对城市“顽疾”精准制定常态化</w:t>
      </w:r>
      <w:proofErr w:type="gramStart"/>
      <w:r w:rsidRPr="007D0CE8">
        <w:rPr>
          <w:rFonts w:ascii="仿宋_GB2312" w:eastAsia="仿宋_GB2312" w:hint="eastAsia"/>
          <w:sz w:val="32"/>
          <w:szCs w:val="32"/>
        </w:rPr>
        <w:t>长效管</w:t>
      </w:r>
      <w:proofErr w:type="gramEnd"/>
      <w:r w:rsidRPr="007D0CE8">
        <w:rPr>
          <w:rFonts w:ascii="仿宋_GB2312" w:eastAsia="仿宋_GB2312" w:hint="eastAsia"/>
          <w:sz w:val="32"/>
          <w:szCs w:val="32"/>
        </w:rPr>
        <w:t>控措施，确保整治行动高效开展。整治过程中，执法人员按照“突出重点、全面治理、整体提升”的原则，加强对西飞一小、</w:t>
      </w:r>
      <w:proofErr w:type="gramStart"/>
      <w:r w:rsidRPr="007D0CE8">
        <w:rPr>
          <w:rFonts w:ascii="仿宋_GB2312" w:eastAsia="仿宋_GB2312" w:hint="eastAsia"/>
          <w:sz w:val="32"/>
          <w:szCs w:val="32"/>
        </w:rPr>
        <w:t>武屯中学</w:t>
      </w:r>
      <w:proofErr w:type="gramEnd"/>
      <w:r w:rsidRPr="007D0CE8">
        <w:rPr>
          <w:rFonts w:ascii="仿宋_GB2312" w:eastAsia="仿宋_GB2312" w:hint="eastAsia"/>
          <w:sz w:val="32"/>
          <w:szCs w:val="32"/>
        </w:rPr>
        <w:t>、关山中学等校园及周边的流动摊贩乱摆摊设点、违规占道经营、无证经营等行为的巡查频次和执法力度，安排专人在学生上、下学高峰期进行定点值守，对违规占道经营现象及时进行清理取缔，发现问题立即处置，并对屡教不改者实施行政处罚措施；同时，采取“回头看”等措施，定期组织执法人员对校园周边整治情况进行督导检查，不断提高治理成效。</w:t>
      </w:r>
    </w:p>
    <w:p w:rsidR="007D0CE8" w:rsidRPr="007D0CE8" w:rsidRDefault="007D0CE8" w:rsidP="007D0CE8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7D0CE8">
        <w:rPr>
          <w:rFonts w:ascii="仿宋_GB2312" w:eastAsia="仿宋_GB2312" w:hint="eastAsia"/>
          <w:sz w:val="32"/>
          <w:szCs w:val="32"/>
        </w:rPr>
        <w:t>目前，累计清理流动摊贩违规占道经营行为20余起，缓解了道路拥堵，避免了人车同道、秩序混乱带来的安全隐患。</w:t>
      </w:r>
    </w:p>
    <w:p w:rsidR="009634CC" w:rsidRPr="007D0CE8" w:rsidRDefault="007D0CE8" w:rsidP="007D0CE8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7D0CE8">
        <w:rPr>
          <w:rFonts w:ascii="仿宋_GB2312" w:eastAsia="仿宋_GB2312" w:hint="eastAsia"/>
          <w:sz w:val="32"/>
          <w:szCs w:val="32"/>
        </w:rPr>
        <w:t>下一步，区城管执法局将增加校园及周边执法人员数量，加强执法力度，对重点路段、重点区域打破常规执法作息时间，有针对性的解决问题，以精细化管理筑牢校园周边安全屏障。</w:t>
      </w:r>
      <w:bookmarkStart w:id="0" w:name="_GoBack"/>
      <w:bookmarkEnd w:id="0"/>
    </w:p>
    <w:sectPr w:rsidR="009634CC" w:rsidRPr="007D0C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C2B"/>
    <w:rsid w:val="00075535"/>
    <w:rsid w:val="001B01B2"/>
    <w:rsid w:val="004650F5"/>
    <w:rsid w:val="004D6B27"/>
    <w:rsid w:val="007D0CE8"/>
    <w:rsid w:val="009634CC"/>
    <w:rsid w:val="00D03B04"/>
    <w:rsid w:val="00E6186A"/>
    <w:rsid w:val="00F322F0"/>
    <w:rsid w:val="00FA5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D2D33"/>
  <w15:chartTrackingRefBased/>
  <w15:docId w15:val="{ED5797CF-EF36-492B-AFC3-4EB52DE3C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D0CE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D0CE8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7D0C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51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6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4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2025-09-10T01:14:00Z</dcterms:created>
  <dcterms:modified xsi:type="dcterms:W3CDTF">2025-09-10T01:16:00Z</dcterms:modified>
</cp:coreProperties>
</file>