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firstLine="2860" w:firstLineChars="650"/>
        <w:rPr>
          <w:rFonts w:ascii="新宋体" w:hAnsi="新宋体" w:eastAsia="新宋体"/>
          <w:sz w:val="44"/>
          <w:szCs w:val="44"/>
        </w:rPr>
      </w:pPr>
      <w:r>
        <w:rPr>
          <w:rFonts w:hint="eastAsia" w:ascii="新宋体" w:hAnsi="新宋体" w:eastAsia="新宋体"/>
          <w:sz w:val="44"/>
          <w:szCs w:val="44"/>
        </w:rPr>
        <w:t>案卷目录</w:t>
      </w:r>
    </w:p>
    <w:p>
      <w:pPr>
        <w:rPr>
          <w:rFonts w:ascii="新宋体" w:hAnsi="新宋体" w:eastAsia="新宋体"/>
          <w:sz w:val="44"/>
          <w:szCs w:val="44"/>
        </w:rPr>
      </w:pPr>
      <w:r>
        <w:rPr>
          <w:rFonts w:hint="eastAsia" w:ascii="仿宋_GB2312" w:hAnsi="新宋体" w:eastAsia="仿宋_GB2312"/>
          <w:sz w:val="28"/>
          <w:szCs w:val="28"/>
        </w:rPr>
        <w:t>单位：西安市阎良区交通运输综合执法大队</w:t>
      </w:r>
      <w:r>
        <w:rPr>
          <w:rFonts w:ascii="新宋体" w:hAnsi="新宋体" w:eastAsia="新宋体"/>
          <w:sz w:val="44"/>
          <w:szCs w:val="44"/>
        </w:rPr>
        <w:t xml:space="preserve"> </w:t>
      </w:r>
    </w:p>
    <w:tbl>
      <w:tblPr>
        <w:tblW w:w="8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1"/>
        <w:gridCol w:w="1950"/>
        <w:gridCol w:w="2612"/>
        <w:gridCol w:w="2375"/>
        <w:gridCol w:w="7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当事人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案卷名称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案号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西安尊诚汽车租赁服务有限公司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陕西省西安汽车站有限公司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西安快快汽车科技有限公司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陕西铭航亿达汽车服务有限公司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西安邦成汽车服务有限公司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22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西安赢骏科技有限责任公司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陕0115交罚〔2025〕28号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陕西旭东建设工程有限公司西安阎良分公司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未取得道路运输经营许可，擅自从事道路普通货物运输经营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陕0115交罚〔2025〕31号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8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2" w:colLast="3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西安标记智行运力科技有限公司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陕0115交罚〔2025〕25号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陕西丰行优途汽车服务有限公司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陕0115交罚〔2025〕37号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陕西立优达汽车服务有限公司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陕0115交罚〔2025〕39号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北京车胜科技有限公司西安分公司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20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陕西顺远畅行汽车租赁有限公司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陕西智行长安网约出租汽车有限公司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西安概念汽车销售服务有限责任公司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56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北京车胜科技有限公司西安分公司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47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陕西中泰亿鑫汽车服务有限责任公司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65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陕西友祥汽车服务有限公司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陕西德星昌汽车租赁有限公司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79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陕西壹行贝贝网络科技有限公司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82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陕西康特文汽车服务有限公司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84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陕西兴远网约车服务有限公司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90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陕西嘉达汽车服务有限公司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申请强制执行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西安犇骉汽车服务有限公司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98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西安快快汽车科技有限公司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99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西安吉利优行汽车科技有限公司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101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西安海众汽车租赁服务有限公司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103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西安家驹丰运物流有限公司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使用无《道路运输证》的车辆参加货物运输案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104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陕西正乾新能源汽车销售服务有限公司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</w:t>
            </w:r>
            <w:r>
              <w:rPr>
                <w:rStyle w:val="11"/>
                <w:rFonts w:eastAsia="宋体"/>
                <w:lang w:val="en-US" w:eastAsia="zh-CN" w:bidi="ar"/>
              </w:rPr>
              <w:t>0115</w:t>
            </w:r>
            <w:r>
              <w:rPr>
                <w:rStyle w:val="12"/>
                <w:lang w:val="en-US" w:eastAsia="zh-CN" w:bidi="ar"/>
              </w:rPr>
              <w:t>交罚</w:t>
            </w:r>
            <w:r>
              <w:rPr>
                <w:rStyle w:val="11"/>
                <w:rFonts w:eastAsia="宋体"/>
                <w:lang w:val="en-US" w:eastAsia="zh-CN" w:bidi="ar"/>
              </w:rPr>
              <w:t>[2025] 106</w:t>
            </w:r>
            <w:r>
              <w:rPr>
                <w:rStyle w:val="12"/>
                <w:lang w:val="en-US" w:eastAsia="zh-CN" w:bidi="ar"/>
              </w:rPr>
              <w:t>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西安赢骏科技有限责任公司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陕0115交罚〔2025〕107号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西安犇骉汽车服务有限公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陕0115交罚〔2025〕115号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西安聚仁新能源汽车运输服务有限公司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使用未持有合法有效《道路运输证》的车辆参加客运经营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陕0115交罚〔2025〕109号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西安聚仁新能源汽车运输服务有限公司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使用未持有合法有效《道路运输证》的车辆参加客运经营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陕0115交罚〔2025〕111号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西安聚仁新能源汽车运输服务有限公司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使用未持有合法有效《道路运输证》的车辆参加客运经营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陕0115交罚〔2025〕112号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西安闪电运力网约汽车服务有限公司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陕0115交罚〔2025〕125号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西安优达汽车租赁有限公司</w:t>
            </w:r>
          </w:p>
        </w:tc>
        <w:tc>
          <w:tcPr>
            <w:tcW w:w="2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未取得《网络预约出租汽车运输证》擅自从事网约车经营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陕0115交罚〔2025〕127号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结案</w:t>
            </w:r>
          </w:p>
        </w:tc>
      </w:tr>
    </w:tbl>
    <w:p>
      <w:pPr/>
    </w:p>
    <w:sectPr>
      <w:pgSz w:w="11906" w:h="16838"/>
      <w:pgMar w:top="709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74"/>
    <w:rsid w:val="0001041D"/>
    <w:rsid w:val="000B64E0"/>
    <w:rsid w:val="000E4296"/>
    <w:rsid w:val="00243F34"/>
    <w:rsid w:val="00246F6F"/>
    <w:rsid w:val="00300A25"/>
    <w:rsid w:val="004347D0"/>
    <w:rsid w:val="00456009"/>
    <w:rsid w:val="004761FA"/>
    <w:rsid w:val="004E2121"/>
    <w:rsid w:val="00551AF0"/>
    <w:rsid w:val="00590009"/>
    <w:rsid w:val="005C4584"/>
    <w:rsid w:val="006C29FC"/>
    <w:rsid w:val="00717F24"/>
    <w:rsid w:val="00720F74"/>
    <w:rsid w:val="00735CA1"/>
    <w:rsid w:val="007C6005"/>
    <w:rsid w:val="007E6596"/>
    <w:rsid w:val="00823E5C"/>
    <w:rsid w:val="008248EC"/>
    <w:rsid w:val="008531EE"/>
    <w:rsid w:val="00857452"/>
    <w:rsid w:val="00877430"/>
    <w:rsid w:val="00880373"/>
    <w:rsid w:val="00897C4F"/>
    <w:rsid w:val="008E0973"/>
    <w:rsid w:val="009027E3"/>
    <w:rsid w:val="009C29F2"/>
    <w:rsid w:val="009F4C74"/>
    <w:rsid w:val="00BB2A36"/>
    <w:rsid w:val="00C24BB6"/>
    <w:rsid w:val="00C3477F"/>
    <w:rsid w:val="00C463CA"/>
    <w:rsid w:val="00C474F2"/>
    <w:rsid w:val="00CF3F7E"/>
    <w:rsid w:val="00D32790"/>
    <w:rsid w:val="00D954A3"/>
    <w:rsid w:val="00DB2C36"/>
    <w:rsid w:val="00E406A5"/>
    <w:rsid w:val="00EF7BB4"/>
    <w:rsid w:val="00F06317"/>
    <w:rsid w:val="00F92C6D"/>
    <w:rsid w:val="00F952A7"/>
    <w:rsid w:val="00F968CF"/>
    <w:rsid w:val="00FA1CD9"/>
    <w:rsid w:val="00FC34F4"/>
    <w:rsid w:val="054636B9"/>
    <w:rsid w:val="0B0B2DE4"/>
    <w:rsid w:val="1E270FFD"/>
    <w:rsid w:val="1FBA5C33"/>
    <w:rsid w:val="2F937FBC"/>
    <w:rsid w:val="30233A4B"/>
    <w:rsid w:val="36745391"/>
    <w:rsid w:val="4AFB730E"/>
    <w:rsid w:val="5FEC13D4"/>
    <w:rsid w:val="76D161A2"/>
    <w:rsid w:val="7B2F48DD"/>
    <w:rsid w:val="7E9F69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  <w:style w:type="paragraph" w:customStyle="1" w:styleId="8">
    <w:name w:val="_Style 4"/>
    <w:basedOn w:val="1"/>
    <w:qFormat/>
    <w:uiPriority w:val="0"/>
    <w:rPr>
      <w:szCs w:val="20"/>
    </w:rPr>
  </w:style>
  <w:style w:type="character" w:customStyle="1" w:styleId="9">
    <w:name w:val="font0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4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1">
    <w:name w:val="font31"/>
    <w:basedOn w:val="4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2">
    <w:name w:val="font2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19CC0C-40DE-4403-BA2F-9CAA32BA32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151</Words>
  <Characters>866</Characters>
  <Lines>7</Lines>
  <Paragraphs>2</Paragraphs>
  <ScaleCrop>false</ScaleCrop>
  <LinksUpToDate>false</LinksUpToDate>
  <CharactersWithSpaces>1015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2023-11-10T02:12:00Z</dcterms:created>
  <dc:creator>微软用户</dc:creator>
  <cp:lastModifiedBy>Administrator</cp:lastModifiedBy>
  <dcterms:modified xsi:type="dcterms:W3CDTF">2025-10-29T02:41:51Z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0486511C97934D38B8D917D37085B412</vt:lpwstr>
  </property>
  <property fmtid="{D5CDD505-2E9C-101B-9397-08002B2CF9AE}" pid="4" name="commondata">
    <vt:lpwstr>eyJoZGlkIjoiNjQxNWUzMWJlMGRmMDU1NzdiODYyOGE1NDhhZDRlNDgifQ==</vt:lpwstr>
  </property>
</Properties>
</file>