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阎良区人大</w:t>
      </w:r>
      <w:r>
        <w:rPr>
          <w:rFonts w:hint="eastAsia" w:ascii="黑体" w:eastAsia="黑体"/>
          <w:sz w:val="36"/>
          <w:szCs w:val="36"/>
          <w:lang w:eastAsia="zh-CN"/>
        </w:rPr>
        <w:t>机关</w:t>
      </w:r>
      <w:r>
        <w:rPr>
          <w:rFonts w:hint="eastAsia" w:ascii="黑体" w:eastAsia="黑体"/>
          <w:sz w:val="36"/>
          <w:szCs w:val="36"/>
        </w:rPr>
        <w:t>2016年“三公经费”预算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情况说明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阎良区人大</w:t>
      </w:r>
      <w:r>
        <w:rPr>
          <w:rFonts w:hint="eastAsia" w:ascii="仿宋_GB2312" w:eastAsia="仿宋_GB2312"/>
          <w:sz w:val="32"/>
          <w:szCs w:val="32"/>
          <w:lang w:eastAsia="zh-CN"/>
        </w:rPr>
        <w:t>机关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2016年“三公经费”预算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万元，较2015年24万元减少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万元，降幅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12.5</w:t>
      </w:r>
      <w:r>
        <w:rPr>
          <w:rFonts w:hint="eastAsia" w:ascii="仿宋_GB2312" w:eastAsia="仿宋_GB2312"/>
          <w:sz w:val="32"/>
          <w:szCs w:val="32"/>
        </w:rPr>
        <w:t>%。其中，无因公出国（境）费用；2016年公务接待费预算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与上年持平</w:t>
      </w:r>
      <w:r>
        <w:rPr>
          <w:rFonts w:hint="eastAsia" w:ascii="仿宋_GB2312" w:eastAsia="仿宋_GB2312"/>
          <w:sz w:val="32"/>
          <w:szCs w:val="32"/>
        </w:rPr>
        <w:t>；2016年公务用车购置及运行维护费预算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万元，较上年减少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万元，降幅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14.3</w:t>
      </w:r>
      <w:r>
        <w:rPr>
          <w:rFonts w:hint="eastAsia" w:ascii="仿宋_GB2312" w:eastAsia="仿宋_GB2312"/>
          <w:sz w:val="32"/>
          <w:szCs w:val="32"/>
        </w:rPr>
        <w:t>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3888"/>
    <w:rsid w:val="007246B7"/>
    <w:rsid w:val="00781048"/>
    <w:rsid w:val="00D83888"/>
    <w:rsid w:val="00FE4721"/>
    <w:rsid w:val="2DDE0304"/>
    <w:rsid w:val="48BF3D66"/>
    <w:rsid w:val="711338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27</Words>
  <Characters>154</Characters>
  <Lines>1</Lines>
  <Paragraphs>1</Paragraphs>
  <ScaleCrop>false</ScaleCrop>
  <LinksUpToDate>false</LinksUpToDate>
  <CharactersWithSpaces>180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2016-03-08T02:44:00Z</dcterms:created>
  <dc:creator>微软用户</dc:creator>
  <cp:lastModifiedBy>Administrator</cp:lastModifiedBy>
  <dcterms:modified xsi:type="dcterms:W3CDTF">2016-03-17T09:19:29Z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